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787D" w14:textId="77777777" w:rsidR="00C4525B" w:rsidRDefault="00C4525B" w:rsidP="00C4525B">
      <w:pPr>
        <w:rPr>
          <w:vanish/>
        </w:rPr>
      </w:pPr>
    </w:p>
    <w:p w14:paraId="1A9D6F4C" w14:textId="47404D74" w:rsidR="00C4525B" w:rsidRPr="00976370" w:rsidRDefault="00C4525B" w:rsidP="00C4525B">
      <w:pPr>
        <w:pStyle w:val="Pidipagina"/>
        <w:tabs>
          <w:tab w:val="left" w:pos="708"/>
        </w:tabs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1189"/>
        <w:tblW w:w="10164" w:type="dxa"/>
        <w:tblLayout w:type="fixed"/>
        <w:tblLook w:val="04A0" w:firstRow="1" w:lastRow="0" w:firstColumn="1" w:lastColumn="0" w:noHBand="0" w:noVBand="1"/>
      </w:tblPr>
      <w:tblGrid>
        <w:gridCol w:w="1844"/>
        <w:gridCol w:w="6580"/>
        <w:gridCol w:w="1740"/>
      </w:tblGrid>
      <w:tr w:rsidR="00E91D8E" w:rsidRPr="00C16D26" w14:paraId="6C445E16" w14:textId="77777777" w:rsidTr="003C67DD">
        <w:trPr>
          <w:trHeight w:val="1396"/>
        </w:trPr>
        <w:tc>
          <w:tcPr>
            <w:tcW w:w="1844" w:type="dxa"/>
            <w:vAlign w:val="center"/>
          </w:tcPr>
          <w:p w14:paraId="08E829BE" w14:textId="77777777" w:rsidR="00E91D8E" w:rsidRPr="00C16D26" w:rsidRDefault="00E91D8E" w:rsidP="003C67DD">
            <w:pPr>
              <w:jc w:val="both"/>
              <w:rPr>
                <w:noProof/>
                <w:lang w:eastAsia="it-IT"/>
              </w:rPr>
            </w:pPr>
            <w:bookmarkStart w:id="0" w:name="_Hlk163473116"/>
            <w:r>
              <w:rPr>
                <w:noProof/>
                <w:lang w:eastAsia="it-IT"/>
              </w:rPr>
              <w:drawing>
                <wp:inline distT="0" distB="0" distL="0" distR="0" wp14:anchorId="15DA5B45" wp14:editId="74EC217B">
                  <wp:extent cx="1165860" cy="777240"/>
                  <wp:effectExtent l="0" t="0" r="0" b="381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vAlign w:val="center"/>
          </w:tcPr>
          <w:p w14:paraId="4D962641" w14:textId="77777777" w:rsidR="00E91D8E" w:rsidRPr="00C16D26" w:rsidRDefault="00E91D8E" w:rsidP="003C67D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1CD6D76" wp14:editId="60ED126B">
                  <wp:extent cx="4046220" cy="701040"/>
                  <wp:effectExtent l="0" t="0" r="0" b="381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vAlign w:val="center"/>
          </w:tcPr>
          <w:p w14:paraId="1446695A" w14:textId="77777777" w:rsidR="00E91D8E" w:rsidRPr="00C16D26" w:rsidRDefault="00E91D8E" w:rsidP="003C67DD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1E888D0" wp14:editId="50D5434B">
                  <wp:extent cx="967740" cy="449580"/>
                  <wp:effectExtent l="0" t="0" r="381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Spec="center" w:tblpY="2749"/>
        <w:tblW w:w="10546" w:type="dxa"/>
        <w:tblLayout w:type="fixed"/>
        <w:tblLook w:val="04A0" w:firstRow="1" w:lastRow="0" w:firstColumn="1" w:lastColumn="0" w:noHBand="0" w:noVBand="1"/>
      </w:tblPr>
      <w:tblGrid>
        <w:gridCol w:w="1560"/>
        <w:gridCol w:w="7355"/>
        <w:gridCol w:w="1631"/>
      </w:tblGrid>
      <w:tr w:rsidR="00E91D8E" w:rsidRPr="00C16D26" w14:paraId="3FDFB774" w14:textId="77777777" w:rsidTr="003C67DD">
        <w:trPr>
          <w:trHeight w:val="1985"/>
        </w:trPr>
        <w:tc>
          <w:tcPr>
            <w:tcW w:w="1560" w:type="dxa"/>
            <w:vAlign w:val="center"/>
          </w:tcPr>
          <w:p w14:paraId="74CE8BFF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</w:pPr>
            <w:bookmarkStart w:id="1" w:name="_Hlk163473134"/>
            <w:bookmarkEnd w:id="0"/>
            <w:r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  <w:drawing>
                <wp:inline distT="0" distB="0" distL="0" distR="0" wp14:anchorId="048DA7D9" wp14:editId="496CE6FB">
                  <wp:extent cx="906780" cy="990600"/>
                  <wp:effectExtent l="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vAlign w:val="center"/>
          </w:tcPr>
          <w:p w14:paraId="32DDBA56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lang w:eastAsia="it-IT"/>
              </w:rPr>
              <w:t>MINISTERO DELL’ISTRUZIONE</w:t>
            </w:r>
            <w:r>
              <w:rPr>
                <w:b/>
                <w:color w:val="000000"/>
                <w:lang w:eastAsia="it-IT"/>
              </w:rPr>
              <w:t xml:space="preserve"> E DEL MERITO</w:t>
            </w:r>
          </w:p>
          <w:p w14:paraId="7F424317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ind w:left="-195" w:right="-45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lang w:eastAsia="it-IT"/>
              </w:rPr>
              <w:t>UFFICIO SCOLASTICO REGIONALE PER IL LAZIO</w:t>
            </w:r>
          </w:p>
          <w:p w14:paraId="2C14BEFF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10"/>
                <w:sz w:val="28"/>
                <w:szCs w:val="28"/>
                <w:lang w:eastAsia="it-IT"/>
              </w:rPr>
            </w:pPr>
            <w:r w:rsidRPr="00C16D26">
              <w:rPr>
                <w:b/>
                <w:i/>
                <w:color w:val="000000"/>
                <w:spacing w:val="10"/>
                <w:sz w:val="28"/>
                <w:szCs w:val="28"/>
                <w:lang w:eastAsia="it-IT"/>
              </w:rPr>
              <w:t>I.C. SAN VITTORINO - CORCOLLE</w:t>
            </w:r>
          </w:p>
          <w:p w14:paraId="32EFF702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10"/>
                <w:lang w:eastAsia="it-IT"/>
              </w:rPr>
            </w:pPr>
            <w:r w:rsidRPr="00C16D26">
              <w:rPr>
                <w:b/>
                <w:i/>
                <w:color w:val="000000"/>
                <w:spacing w:val="10"/>
                <w:lang w:eastAsia="it-IT"/>
              </w:rPr>
              <w:t>Via Spinetoli, 96 - 00132 - ROMA</w:t>
            </w:r>
          </w:p>
          <w:p w14:paraId="3AE3CE4F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lang w:eastAsia="it-IT"/>
              </w:rPr>
              <w:sym w:font="Wingdings" w:char="0028"/>
            </w:r>
            <w:r w:rsidRPr="00C16D26">
              <w:rPr>
                <w:color w:val="000000"/>
                <w:spacing w:val="10"/>
                <w:lang w:eastAsia="it-IT"/>
              </w:rPr>
              <w:t>062203507</w:t>
            </w:r>
            <w:r w:rsidRPr="00C16D26">
              <w:rPr>
                <w:i/>
                <w:color w:val="000000"/>
                <w:spacing w:val="10"/>
                <w:lang w:eastAsia="it-IT"/>
              </w:rPr>
              <w:t>-</w:t>
            </w:r>
            <w:r w:rsidRPr="00C16D26">
              <w:rPr>
                <w:color w:val="000000"/>
                <w:spacing w:val="10"/>
                <w:lang w:eastAsia="it-IT"/>
              </w:rPr>
              <w:t>fax062203507</w:t>
            </w:r>
          </w:p>
          <w:p w14:paraId="506E8A95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color w:val="000000"/>
                <w:spacing w:val="10"/>
                <w:lang w:eastAsia="it-IT"/>
              </w:rPr>
              <w:t xml:space="preserve">e-mail </w:t>
            </w:r>
            <w:hyperlink r:id="rId12" w:history="1">
              <w:r w:rsidRPr="00C16D26">
                <w:rPr>
                  <w:b/>
                  <w:color w:val="0000FF"/>
                  <w:spacing w:val="10"/>
                  <w:u w:val="single"/>
                  <w:lang w:eastAsia="it-IT"/>
                </w:rPr>
                <w:t>rmic8cn00v@istruzione.it</w:t>
              </w:r>
            </w:hyperlink>
            <w:r w:rsidRPr="00C16D26">
              <w:rPr>
                <w:b/>
                <w:color w:val="000000"/>
                <w:spacing w:val="10"/>
                <w:lang w:eastAsia="it-IT"/>
              </w:rPr>
              <w:t xml:space="preserve"> </w:t>
            </w:r>
            <w:r w:rsidRPr="00C16D26">
              <w:rPr>
                <w:color w:val="000000"/>
                <w:spacing w:val="10"/>
                <w:lang w:eastAsia="it-IT"/>
              </w:rPr>
              <w:t xml:space="preserve">pec </w:t>
            </w:r>
            <w:hyperlink r:id="rId13" w:history="1">
              <w:r w:rsidRPr="00C16D26">
                <w:rPr>
                  <w:b/>
                  <w:color w:val="0000FF"/>
                  <w:spacing w:val="10"/>
                  <w:u w:val="single"/>
                  <w:lang w:eastAsia="it-IT"/>
                </w:rPr>
                <w:t>rmic8cn00v@pec.istruzione.it</w:t>
              </w:r>
            </w:hyperlink>
          </w:p>
          <w:p w14:paraId="3BC766D2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codice univoco fatturazione elettronica:</w:t>
            </w:r>
            <w:r w:rsidRPr="00C16D26">
              <w:rPr>
                <w:b/>
                <w:color w:val="000000"/>
                <w:spacing w:val="10"/>
                <w:lang w:eastAsia="it-IT"/>
              </w:rPr>
              <w:t xml:space="preserve"> UF1ZLY</w:t>
            </w:r>
          </w:p>
          <w:p w14:paraId="6BC06752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10"/>
                <w:sz w:val="16"/>
                <w:szCs w:val="16"/>
                <w:lang w:eastAsia="it-IT"/>
              </w:rPr>
            </w:pPr>
            <w:r w:rsidRPr="00C16D26">
              <w:rPr>
                <w:color w:val="000000"/>
                <w:spacing w:val="10"/>
                <w:sz w:val="16"/>
                <w:szCs w:val="16"/>
                <w:lang w:eastAsia="it-IT"/>
              </w:rPr>
              <w:t>C.F. 97616430589  C.M. RMIC8CN00V</w:t>
            </w:r>
          </w:p>
          <w:p w14:paraId="4F48973F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10"/>
                <w:sz w:val="16"/>
                <w:szCs w:val="16"/>
                <w:lang w:eastAsia="it-IT"/>
              </w:rPr>
            </w:pPr>
          </w:p>
        </w:tc>
        <w:tc>
          <w:tcPr>
            <w:tcW w:w="1631" w:type="dxa"/>
            <w:vAlign w:val="center"/>
          </w:tcPr>
          <w:p w14:paraId="2EDF1970" w14:textId="77777777" w:rsidR="00E91D8E" w:rsidRPr="00C16D26" w:rsidRDefault="00E91D8E" w:rsidP="003C67D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</w:pPr>
            <w:r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  <w:drawing>
                <wp:inline distT="0" distB="0" distL="0" distR="0" wp14:anchorId="71E5F908" wp14:editId="1E8F9D8C">
                  <wp:extent cx="868680" cy="1043940"/>
                  <wp:effectExtent l="0" t="0" r="7620" b="381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0B4C2D4A" w14:textId="77777777" w:rsidR="00C4525B" w:rsidRPr="00976370" w:rsidRDefault="00C4525B" w:rsidP="00C4525B">
      <w:pPr>
        <w:pStyle w:val="Pidipagina"/>
        <w:tabs>
          <w:tab w:val="left" w:pos="708"/>
        </w:tabs>
        <w:jc w:val="center"/>
        <w:rPr>
          <w:b/>
          <w:sz w:val="28"/>
        </w:rPr>
      </w:pPr>
    </w:p>
    <w:p w14:paraId="68B8321D" w14:textId="77777777" w:rsidR="00957415" w:rsidRPr="00976370" w:rsidRDefault="00957415" w:rsidP="00C4525B">
      <w:pPr>
        <w:pStyle w:val="Pidipagina"/>
        <w:tabs>
          <w:tab w:val="left" w:pos="708"/>
        </w:tabs>
        <w:jc w:val="center"/>
        <w:rPr>
          <w:b/>
          <w:sz w:val="28"/>
        </w:rPr>
      </w:pPr>
    </w:p>
    <w:p w14:paraId="24C37720" w14:textId="6165D5CA" w:rsidR="00C4525B" w:rsidRPr="00976370" w:rsidRDefault="00E91D8E" w:rsidP="00C4525B">
      <w:pPr>
        <w:pStyle w:val="Pidipagina"/>
        <w:tabs>
          <w:tab w:val="left" w:pos="708"/>
        </w:tabs>
        <w:jc w:val="center"/>
        <w:rPr>
          <w:b/>
          <w:sz w:val="22"/>
        </w:rPr>
      </w:pPr>
      <w:r>
        <w:rPr>
          <w:b/>
          <w:sz w:val="28"/>
        </w:rPr>
        <w:t xml:space="preserve">Documento </w:t>
      </w:r>
      <w:r w:rsidR="00C4525B" w:rsidRPr="00976370">
        <w:rPr>
          <w:b/>
          <w:sz w:val="28"/>
        </w:rPr>
        <w:t>di valutazione</w:t>
      </w:r>
      <w:r w:rsidR="00E6186D">
        <w:rPr>
          <w:b/>
          <w:sz w:val="28"/>
        </w:rPr>
        <w:t xml:space="preserve"> Sc. Infanzia</w:t>
      </w:r>
    </w:p>
    <w:p w14:paraId="79BDC928" w14:textId="77777777" w:rsidR="00C4525B" w:rsidRPr="00976370" w:rsidRDefault="00C4525B" w:rsidP="00C4525B">
      <w:pPr>
        <w:pStyle w:val="Pidipagina"/>
        <w:tabs>
          <w:tab w:val="left" w:pos="708"/>
        </w:tabs>
        <w:jc w:val="center"/>
        <w:rPr>
          <w:b/>
          <w:sz w:val="22"/>
        </w:rPr>
      </w:pPr>
    </w:p>
    <w:p w14:paraId="00DB0F20" w14:textId="04721FB1" w:rsidR="00C4525B" w:rsidRPr="00976370" w:rsidRDefault="00C4525B" w:rsidP="00C4525B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976370">
        <w:rPr>
          <w:rFonts w:ascii="Arial" w:hAnsi="Arial" w:cs="Arial"/>
          <w:sz w:val="28"/>
          <w:lang w:val="it-IT"/>
        </w:rPr>
        <w:t>Anni: 5/6</w:t>
      </w:r>
    </w:p>
    <w:p w14:paraId="6EE00162" w14:textId="4B14297A" w:rsidR="00C4525B" w:rsidRPr="00976370" w:rsidRDefault="00C4525B" w:rsidP="00C4525B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976370">
        <w:rPr>
          <w:rFonts w:ascii="Arial" w:hAnsi="Arial" w:cs="Arial"/>
          <w:sz w:val="28"/>
          <w:lang w:val="it-IT"/>
        </w:rPr>
        <w:t>Nome:</w:t>
      </w:r>
      <w:r w:rsidRPr="00976370">
        <w:rPr>
          <w:rFonts w:ascii="Arial" w:hAnsi="Arial" w:cs="Arial"/>
          <w:sz w:val="28"/>
          <w:lang w:val="it-IT"/>
        </w:rPr>
        <w:tab/>
      </w:r>
      <w:r w:rsidR="00EC2726" w:rsidRPr="00976370">
        <w:rPr>
          <w:rFonts w:ascii="Arial" w:hAnsi="Arial" w:cs="Arial"/>
          <w:sz w:val="28"/>
          <w:lang w:val="it-IT"/>
        </w:rPr>
        <w:t>__________________</w:t>
      </w:r>
      <w:r w:rsidRPr="00976370">
        <w:rPr>
          <w:rFonts w:ascii="Arial" w:hAnsi="Arial" w:cs="Arial"/>
          <w:sz w:val="28"/>
          <w:lang w:val="it-IT"/>
        </w:rPr>
        <w:t xml:space="preserve">Cognome: </w:t>
      </w:r>
      <w:r w:rsidR="00EC2726" w:rsidRPr="00976370">
        <w:rPr>
          <w:rFonts w:ascii="Arial" w:hAnsi="Arial" w:cs="Arial"/>
          <w:sz w:val="28"/>
          <w:lang w:val="it-IT"/>
        </w:rPr>
        <w:t>______________</w:t>
      </w:r>
    </w:p>
    <w:p w14:paraId="22A206BD" w14:textId="402ED41A" w:rsidR="00C4525B" w:rsidRPr="00976370" w:rsidRDefault="00C4525B" w:rsidP="00C4525B">
      <w:pPr>
        <w:tabs>
          <w:tab w:val="left" w:pos="851"/>
          <w:tab w:val="left" w:leader="dot" w:pos="1560"/>
        </w:tabs>
        <w:spacing w:line="360" w:lineRule="auto"/>
        <w:rPr>
          <w:rFonts w:ascii="Arial" w:hAnsi="Arial" w:cs="Arial"/>
          <w:sz w:val="28"/>
          <w:lang w:val="it-IT"/>
        </w:rPr>
      </w:pPr>
      <w:r w:rsidRPr="00976370">
        <w:rPr>
          <w:rFonts w:ascii="Arial" w:hAnsi="Arial" w:cs="Arial"/>
          <w:sz w:val="28"/>
          <w:lang w:val="it-IT"/>
        </w:rPr>
        <w:t>Sez.:</w:t>
      </w:r>
      <w:r w:rsidR="00EC2726" w:rsidRPr="00976370">
        <w:rPr>
          <w:rFonts w:ascii="Arial" w:hAnsi="Arial" w:cs="Arial"/>
          <w:sz w:val="28"/>
          <w:lang w:val="it-IT"/>
        </w:rPr>
        <w:t>_____________</w:t>
      </w:r>
    </w:p>
    <w:p w14:paraId="3CE94286" w14:textId="4F44862A" w:rsidR="00C4525B" w:rsidRPr="00976370" w:rsidRDefault="00C4525B" w:rsidP="00C4525B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976370">
        <w:rPr>
          <w:rFonts w:ascii="Arial" w:hAnsi="Arial" w:cs="Arial"/>
          <w:sz w:val="28"/>
          <w:lang w:val="it-IT"/>
        </w:rPr>
        <w:t xml:space="preserve">Anno di frequenza: </w:t>
      </w:r>
      <w:r w:rsidR="00EC2726" w:rsidRPr="00976370">
        <w:rPr>
          <w:rFonts w:ascii="Arial" w:hAnsi="Arial" w:cs="Arial"/>
          <w:sz w:val="28"/>
          <w:lang w:val="it-IT"/>
        </w:rPr>
        <w:t>________________</w:t>
      </w:r>
    </w:p>
    <w:p w14:paraId="5BA9DB8E" w14:textId="77777777" w:rsidR="00C4525B" w:rsidRPr="00976370" w:rsidRDefault="00C4525B" w:rsidP="00C4525B">
      <w:pPr>
        <w:pStyle w:val="Pidipagina"/>
        <w:tabs>
          <w:tab w:val="left" w:pos="708"/>
        </w:tabs>
        <w:jc w:val="both"/>
        <w:rPr>
          <w:b/>
          <w:sz w:val="28"/>
        </w:rPr>
      </w:pPr>
      <w:r w:rsidRPr="00976370">
        <w:rPr>
          <w:rFonts w:ascii="Arial" w:hAnsi="Arial" w:cs="Arial"/>
          <w:sz w:val="28"/>
        </w:rPr>
        <w:t>Plesso: Spinetoli</w:t>
      </w:r>
    </w:p>
    <w:p w14:paraId="2B4A9D16" w14:textId="68792457" w:rsidR="00957415" w:rsidRPr="00976370" w:rsidRDefault="00957415">
      <w:pPr>
        <w:rPr>
          <w:rFonts w:ascii="Arial" w:hAnsi="Arial" w:cs="Arial"/>
          <w:lang w:val="it-IT"/>
        </w:rPr>
      </w:pPr>
    </w:p>
    <w:p w14:paraId="16639613" w14:textId="77777777" w:rsidR="00EC2726" w:rsidRPr="00976370" w:rsidRDefault="00EC2726">
      <w:pPr>
        <w:rPr>
          <w:rFonts w:ascii="Arial" w:hAnsi="Arial" w:cs="Arial"/>
          <w:lang w:val="it-IT"/>
        </w:rPr>
      </w:pPr>
    </w:p>
    <w:p w14:paraId="0A740529" w14:textId="77777777" w:rsidR="00957415" w:rsidRPr="00976370" w:rsidRDefault="00957415">
      <w:pPr>
        <w:rPr>
          <w:rFonts w:ascii="Arial" w:hAnsi="Arial" w:cs="Arial"/>
          <w:lang w:val="it-IT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4388"/>
        <w:gridCol w:w="4112"/>
        <w:gridCol w:w="426"/>
        <w:gridCol w:w="567"/>
        <w:gridCol w:w="850"/>
      </w:tblGrid>
      <w:tr w:rsidR="00E878EC" w:rsidRPr="00976370" w14:paraId="713D7614" w14:textId="77777777" w:rsidTr="00D723DE">
        <w:tc>
          <w:tcPr>
            <w:tcW w:w="10343" w:type="dxa"/>
            <w:gridSpan w:val="5"/>
          </w:tcPr>
          <w:p w14:paraId="37667905" w14:textId="1BECE61C" w:rsidR="00E878EC" w:rsidRPr="00976370" w:rsidRDefault="007D4AEF" w:rsidP="00E10C1C">
            <w:pPr>
              <w:jc w:val="center"/>
              <w:rPr>
                <w:rFonts w:ascii="Arial" w:hAnsi="Arial" w:cs="Arial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FF2F92"/>
                <w:sz w:val="32"/>
                <w:szCs w:val="32"/>
                <w:lang w:val="it-IT"/>
              </w:rPr>
              <w:t>Competenza alfabetica funzionale</w:t>
            </w:r>
          </w:p>
        </w:tc>
      </w:tr>
      <w:tr w:rsidR="00E878EC" w:rsidRPr="00976370" w14:paraId="16B1F2BB" w14:textId="77777777" w:rsidTr="00D723DE">
        <w:tc>
          <w:tcPr>
            <w:tcW w:w="4388" w:type="dxa"/>
          </w:tcPr>
          <w:p w14:paraId="5DE7BF1F" w14:textId="77777777" w:rsidR="00E878EC" w:rsidRPr="00976370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4112" w:type="dxa"/>
          </w:tcPr>
          <w:p w14:paraId="1E9BEACB" w14:textId="77777777" w:rsidR="00E878EC" w:rsidRPr="00976370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426" w:type="dxa"/>
          </w:tcPr>
          <w:p w14:paraId="5E8B421D" w14:textId="2022B2E7" w:rsidR="00E878EC" w:rsidRPr="00976370" w:rsidRDefault="00E745B1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567" w:type="dxa"/>
          </w:tcPr>
          <w:p w14:paraId="1F74409B" w14:textId="77777777" w:rsidR="00E878EC" w:rsidRPr="00976370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850" w:type="dxa"/>
          </w:tcPr>
          <w:p w14:paraId="49DF4DA1" w14:textId="77777777" w:rsidR="00E878EC" w:rsidRPr="00976370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D50B1F" w:rsidRPr="00976370" w14:paraId="7AE60A5C" w14:textId="77777777" w:rsidTr="00D723DE">
        <w:trPr>
          <w:trHeight w:val="228"/>
        </w:trPr>
        <w:tc>
          <w:tcPr>
            <w:tcW w:w="4388" w:type="dxa"/>
            <w:vMerge w:val="restart"/>
          </w:tcPr>
          <w:p w14:paraId="43B9B039" w14:textId="54F849DA" w:rsidR="00D50B1F" w:rsidRPr="00976370" w:rsidRDefault="00754319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</w:t>
            </w:r>
            <w:r w:rsidR="00D50DFF" w:rsidRPr="00976370">
              <w:rPr>
                <w:rFonts w:ascii="Arial" w:hAnsi="Arial" w:cs="Arial"/>
                <w:lang w:val="it-IT"/>
              </w:rPr>
              <w:t>i avvale della lingua italiana per produrre e comprendere semplici enunciati a partire dalle occasioni offerte dalla vita quotidiana, esprimendosi in modo più chiaro e autonomo</w:t>
            </w:r>
          </w:p>
        </w:tc>
        <w:tc>
          <w:tcPr>
            <w:tcW w:w="4112" w:type="dxa"/>
          </w:tcPr>
          <w:p w14:paraId="45AA4EB4" w14:textId="77777777" w:rsidR="00D50B1F" w:rsidRPr="00976370" w:rsidRDefault="00D50B1F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Ascolta e comprende parole e discorsi</w:t>
            </w:r>
            <w:r w:rsidR="00D37F78" w:rsidRPr="00976370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426" w:type="dxa"/>
          </w:tcPr>
          <w:p w14:paraId="319A1A9F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7FFC0752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02B1D286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50B1F" w:rsidRPr="00976370" w14:paraId="62EB3B9C" w14:textId="77777777" w:rsidTr="00D723DE">
        <w:trPr>
          <w:trHeight w:val="228"/>
        </w:trPr>
        <w:tc>
          <w:tcPr>
            <w:tcW w:w="4388" w:type="dxa"/>
            <w:vMerge/>
          </w:tcPr>
          <w:p w14:paraId="662867A7" w14:textId="77777777" w:rsidR="00D50B1F" w:rsidRPr="00976370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371D68BB" w14:textId="77777777" w:rsidR="00D50B1F" w:rsidRPr="00976370" w:rsidRDefault="003A1977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Pronuncia correttamente fonemi e parole</w:t>
            </w:r>
            <w:r w:rsidR="00D37F78" w:rsidRPr="00976370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426" w:type="dxa"/>
          </w:tcPr>
          <w:p w14:paraId="7E479975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1BD7214E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2725744B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50B1F" w:rsidRPr="00976370" w14:paraId="0CCCEE7B" w14:textId="77777777" w:rsidTr="00D723DE">
        <w:trPr>
          <w:trHeight w:val="228"/>
        </w:trPr>
        <w:tc>
          <w:tcPr>
            <w:tcW w:w="4388" w:type="dxa"/>
            <w:vMerge/>
          </w:tcPr>
          <w:p w14:paraId="755AABC1" w14:textId="77777777" w:rsidR="00D50B1F" w:rsidRPr="00976370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327C1462" w14:textId="1F00FAA2" w:rsidR="00D50B1F" w:rsidRPr="00976370" w:rsidRDefault="00754319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Padroneggia un patrimonio lessicale più ricco ed esteso</w:t>
            </w:r>
            <w:r w:rsidR="008C694F" w:rsidRPr="00976370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426" w:type="dxa"/>
          </w:tcPr>
          <w:p w14:paraId="5D26C473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34B493E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6A45A4B7" w14:textId="77777777" w:rsidR="00D50B1F" w:rsidRPr="00976370" w:rsidRDefault="00D50B1F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54319" w:rsidRPr="00976370" w14:paraId="64E54DB1" w14:textId="77777777" w:rsidTr="00D723DE">
        <w:trPr>
          <w:trHeight w:val="920"/>
        </w:trPr>
        <w:tc>
          <w:tcPr>
            <w:tcW w:w="4388" w:type="dxa"/>
          </w:tcPr>
          <w:p w14:paraId="2CE58AAC" w14:textId="77777777" w:rsidR="00754319" w:rsidRPr="00976370" w:rsidRDefault="00754319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esprimere e comunicare agli altri emozioni, sentimenti, argomentazioni attraverso il linguaggio verbale che utilizza in differenti situazioni comunicative.</w:t>
            </w:r>
          </w:p>
        </w:tc>
        <w:tc>
          <w:tcPr>
            <w:tcW w:w="4112" w:type="dxa"/>
          </w:tcPr>
          <w:p w14:paraId="7D05C5D7" w14:textId="56F20D9C" w:rsidR="00754319" w:rsidRPr="00976370" w:rsidRDefault="00754319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Esprime attraverso il linguaggio verbale i propri stati d’animo ed emozioni, sentimenti, gusti, interessi e desideri in differenti situazioni</w:t>
            </w:r>
            <w:r w:rsidR="008C694F" w:rsidRPr="00976370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426" w:type="dxa"/>
          </w:tcPr>
          <w:p w14:paraId="09DA9739" w14:textId="77777777" w:rsidR="00754319" w:rsidRPr="00976370" w:rsidRDefault="00754319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1E80F85" w14:textId="77777777" w:rsidR="00754319" w:rsidRPr="00976370" w:rsidRDefault="00754319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7089789F" w14:textId="4D5D2829" w:rsidR="00754319" w:rsidRPr="00976370" w:rsidRDefault="00754319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D4B47" w:rsidRPr="00976370" w14:paraId="63AC43FA" w14:textId="77777777" w:rsidTr="00D723DE">
        <w:trPr>
          <w:trHeight w:val="380"/>
        </w:trPr>
        <w:tc>
          <w:tcPr>
            <w:tcW w:w="4388" w:type="dxa"/>
            <w:vMerge w:val="restart"/>
          </w:tcPr>
          <w:p w14:paraId="7DEDFCC1" w14:textId="64062276" w:rsidR="005D4B47" w:rsidRPr="00976370" w:rsidRDefault="005D4B47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Gioca con la lingua attraverso rime, filastrocche, drammatizzazioni e invenzione di parole, riconoscendo analogie tra suoni e significati e sviluppando sensibilità ai giochi linguistici più complessi</w:t>
            </w:r>
          </w:p>
        </w:tc>
        <w:tc>
          <w:tcPr>
            <w:tcW w:w="4112" w:type="dxa"/>
          </w:tcPr>
          <w:p w14:paraId="2E068342" w14:textId="4A997D36" w:rsidR="005D4B47" w:rsidRPr="00976370" w:rsidRDefault="005D4B47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Gioca con rime, filastrocche e drammatizzazioni.</w:t>
            </w:r>
          </w:p>
        </w:tc>
        <w:tc>
          <w:tcPr>
            <w:tcW w:w="426" w:type="dxa"/>
          </w:tcPr>
          <w:p w14:paraId="04969E84" w14:textId="77777777" w:rsidR="005D4B47" w:rsidRPr="00976370" w:rsidRDefault="005D4B47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14BCFBF" w14:textId="77777777" w:rsidR="005D4B47" w:rsidRPr="00976370" w:rsidRDefault="005D4B47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10DC04AE" w14:textId="1CFF2E0E" w:rsidR="005D4B47" w:rsidRPr="00976370" w:rsidRDefault="005D4B47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D4B47" w:rsidRPr="00976370" w14:paraId="04DF3A4A" w14:textId="77777777" w:rsidTr="00D723DE">
        <w:trPr>
          <w:trHeight w:val="576"/>
        </w:trPr>
        <w:tc>
          <w:tcPr>
            <w:tcW w:w="4388" w:type="dxa"/>
            <w:vMerge/>
          </w:tcPr>
          <w:p w14:paraId="08788FAC" w14:textId="77777777" w:rsidR="005D4B47" w:rsidRPr="00976370" w:rsidRDefault="005D4B47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142C7C8C" w14:textId="1777D9EE" w:rsidR="005D4B47" w:rsidRPr="00976370" w:rsidRDefault="005D4B47" w:rsidP="00E878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Coglie somiglianze e analogie tra suoni e significati.</w:t>
            </w:r>
          </w:p>
        </w:tc>
        <w:tc>
          <w:tcPr>
            <w:tcW w:w="426" w:type="dxa"/>
          </w:tcPr>
          <w:p w14:paraId="16A16E22" w14:textId="77777777" w:rsidR="005D4B47" w:rsidRPr="00976370" w:rsidRDefault="005D4B47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4A0AD7A2" w14:textId="77777777" w:rsidR="005D4B47" w:rsidRPr="00976370" w:rsidRDefault="005D4B47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74EEB694" w14:textId="4DC84239" w:rsidR="005D4B47" w:rsidRPr="00976370" w:rsidRDefault="005D4B47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76E93" w:rsidRPr="00976370" w14:paraId="32D0D696" w14:textId="77777777" w:rsidTr="00D723DE">
        <w:trPr>
          <w:trHeight w:val="213"/>
        </w:trPr>
        <w:tc>
          <w:tcPr>
            <w:tcW w:w="4388" w:type="dxa"/>
            <w:vMerge w:val="restart"/>
          </w:tcPr>
          <w:p w14:paraId="62B8B392" w14:textId="64FE152B" w:rsidR="00376E93" w:rsidRPr="00976370" w:rsidRDefault="005D6C5D" w:rsidP="00D37F78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Ascolta e narra racconti, rielabora contenuti e inventa storie, strutturando sequenze narrative coerenti e con un primo livello di creatività personale.</w:t>
            </w:r>
          </w:p>
        </w:tc>
        <w:tc>
          <w:tcPr>
            <w:tcW w:w="4112" w:type="dxa"/>
          </w:tcPr>
          <w:p w14:paraId="62CDDB80" w14:textId="5BE21DAB" w:rsidR="00376E93" w:rsidRPr="00976370" w:rsidRDefault="00B00AEC" w:rsidP="00B00A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Ascolta e comprende narrazioni. </w:t>
            </w:r>
          </w:p>
        </w:tc>
        <w:tc>
          <w:tcPr>
            <w:tcW w:w="426" w:type="dxa"/>
          </w:tcPr>
          <w:p w14:paraId="0E6ABA2F" w14:textId="77777777" w:rsidR="00376E93" w:rsidRPr="00976370" w:rsidRDefault="00376E93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F755A24" w14:textId="77777777" w:rsidR="00376E93" w:rsidRPr="00976370" w:rsidRDefault="00376E93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440FF257" w14:textId="77777777" w:rsidR="00376E93" w:rsidRPr="00976370" w:rsidRDefault="00376E93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76E93" w:rsidRPr="00976370" w14:paraId="61CE1F00" w14:textId="77777777" w:rsidTr="00D723DE">
        <w:trPr>
          <w:trHeight w:val="308"/>
        </w:trPr>
        <w:tc>
          <w:tcPr>
            <w:tcW w:w="4388" w:type="dxa"/>
            <w:vMerge/>
          </w:tcPr>
          <w:p w14:paraId="10C51050" w14:textId="77777777" w:rsidR="00376E93" w:rsidRPr="00976370" w:rsidRDefault="00376E93" w:rsidP="00D37F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730F7C0A" w14:textId="6BF04465" w:rsidR="00376E93" w:rsidRPr="00976370" w:rsidRDefault="00B00AEC" w:rsidP="00D37F78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Rielabora la struttura logica e temporale dei racconti.</w:t>
            </w:r>
          </w:p>
        </w:tc>
        <w:tc>
          <w:tcPr>
            <w:tcW w:w="426" w:type="dxa"/>
          </w:tcPr>
          <w:p w14:paraId="34168791" w14:textId="77777777" w:rsidR="00376E93" w:rsidRPr="00976370" w:rsidRDefault="00376E93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5F5B89EF" w14:textId="77777777" w:rsidR="00376E93" w:rsidRPr="00976370" w:rsidRDefault="00376E93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55C781DF" w14:textId="77777777" w:rsidR="00376E93" w:rsidRPr="00976370" w:rsidRDefault="00376E93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00AEC" w:rsidRPr="00976370" w14:paraId="1A32A452" w14:textId="77777777" w:rsidTr="00D723DE">
        <w:trPr>
          <w:trHeight w:val="196"/>
        </w:trPr>
        <w:tc>
          <w:tcPr>
            <w:tcW w:w="4388" w:type="dxa"/>
            <w:vMerge/>
          </w:tcPr>
          <w:p w14:paraId="3B883EC8" w14:textId="77777777" w:rsidR="00B00AEC" w:rsidRPr="00976370" w:rsidRDefault="00B00AEC" w:rsidP="00D37F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3F2EAF6D" w14:textId="77777777" w:rsidR="00B00AEC" w:rsidRPr="00976370" w:rsidRDefault="00B00AEC" w:rsidP="00B00AEC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Inventa semplici storie.</w:t>
            </w:r>
          </w:p>
        </w:tc>
        <w:tc>
          <w:tcPr>
            <w:tcW w:w="426" w:type="dxa"/>
          </w:tcPr>
          <w:p w14:paraId="4A289BE2" w14:textId="4FF9F195" w:rsidR="00B00AEC" w:rsidRPr="00976370" w:rsidRDefault="00B00AEC" w:rsidP="00B00AEC">
            <w:pPr>
              <w:tabs>
                <w:tab w:val="left" w:pos="4608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12F106B8" w14:textId="77777777" w:rsidR="00B00AEC" w:rsidRPr="00976370" w:rsidRDefault="00B00AEC" w:rsidP="00B00AEC">
            <w:pPr>
              <w:tabs>
                <w:tab w:val="left" w:pos="4608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67113532" w14:textId="381CF67B" w:rsidR="00B00AEC" w:rsidRPr="00976370" w:rsidRDefault="00B00AEC" w:rsidP="00B00AEC">
            <w:pPr>
              <w:tabs>
                <w:tab w:val="left" w:pos="4608"/>
              </w:tabs>
              <w:rPr>
                <w:rFonts w:ascii="Arial" w:hAnsi="Arial" w:cs="Arial"/>
                <w:lang w:val="it-IT"/>
              </w:rPr>
            </w:pPr>
          </w:p>
        </w:tc>
      </w:tr>
      <w:tr w:rsidR="00C5626A" w:rsidRPr="00976370" w14:paraId="5D84EEB0" w14:textId="77777777" w:rsidTr="00D723DE">
        <w:trPr>
          <w:trHeight w:val="99"/>
        </w:trPr>
        <w:tc>
          <w:tcPr>
            <w:tcW w:w="4388" w:type="dxa"/>
            <w:vMerge w:val="restart"/>
          </w:tcPr>
          <w:p w14:paraId="7E9FCE6E" w14:textId="6E15572F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Esplora e sperimenta il linguaggio scritto anche in forma creativa e fantasiosa, utilizzando segni, simboli e prime convenzioni della scrittura.</w:t>
            </w:r>
          </w:p>
        </w:tc>
        <w:tc>
          <w:tcPr>
            <w:tcW w:w="4112" w:type="dxa"/>
          </w:tcPr>
          <w:p w14:paraId="53BF554F" w14:textId="3A591A9C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Sperimenta prime forme di linguaggio scritto.</w:t>
            </w:r>
          </w:p>
        </w:tc>
        <w:tc>
          <w:tcPr>
            <w:tcW w:w="426" w:type="dxa"/>
          </w:tcPr>
          <w:p w14:paraId="6E38A192" w14:textId="77777777" w:rsidR="00C5626A" w:rsidRPr="00976370" w:rsidRDefault="00C5626A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0D9B5122" w14:textId="77777777" w:rsidR="00C5626A" w:rsidRPr="00976370" w:rsidRDefault="00C5626A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1A8438D4" w14:textId="77777777" w:rsidR="00C5626A" w:rsidRPr="00976370" w:rsidRDefault="00C5626A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C5626A" w:rsidRPr="00976370" w14:paraId="3CAA58EC" w14:textId="77777777" w:rsidTr="00D723DE">
        <w:trPr>
          <w:trHeight w:val="145"/>
        </w:trPr>
        <w:tc>
          <w:tcPr>
            <w:tcW w:w="4388" w:type="dxa"/>
            <w:vMerge/>
          </w:tcPr>
          <w:p w14:paraId="7F8F0BC3" w14:textId="77777777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2DC322B0" w14:textId="37AA7906" w:rsidR="00C5626A" w:rsidRPr="00976370" w:rsidRDefault="00C5626A" w:rsidP="005D4B4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Gioca con le parole e i loro componenti.</w:t>
            </w:r>
          </w:p>
        </w:tc>
        <w:tc>
          <w:tcPr>
            <w:tcW w:w="426" w:type="dxa"/>
          </w:tcPr>
          <w:p w14:paraId="321694AD" w14:textId="77777777" w:rsidR="00C5626A" w:rsidRPr="00976370" w:rsidRDefault="00C5626A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752896A" w14:textId="77777777" w:rsidR="00C5626A" w:rsidRPr="00976370" w:rsidRDefault="00C5626A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246E75CF" w14:textId="77777777" w:rsidR="00C5626A" w:rsidRPr="00976370" w:rsidRDefault="00C5626A" w:rsidP="00D37F78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C5626A" w:rsidRPr="00976370" w14:paraId="2098ACD7" w14:textId="77777777" w:rsidTr="00D723DE">
        <w:trPr>
          <w:trHeight w:val="308"/>
        </w:trPr>
        <w:tc>
          <w:tcPr>
            <w:tcW w:w="4388" w:type="dxa"/>
            <w:vMerge/>
          </w:tcPr>
          <w:p w14:paraId="4FC5AF54" w14:textId="77777777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12" w:type="dxa"/>
          </w:tcPr>
          <w:p w14:paraId="6DE3F7BD" w14:textId="77777777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Riconosce e riproduce alcuni grafemi.</w:t>
            </w:r>
          </w:p>
        </w:tc>
        <w:tc>
          <w:tcPr>
            <w:tcW w:w="426" w:type="dxa"/>
          </w:tcPr>
          <w:p w14:paraId="5DA3FFC6" w14:textId="77777777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77984158" w14:textId="77777777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270FB4D2" w14:textId="77777777" w:rsidR="00C5626A" w:rsidRPr="00976370" w:rsidRDefault="00C5626A" w:rsidP="00D37F78">
            <w:pPr>
              <w:rPr>
                <w:rFonts w:ascii="Arial" w:hAnsi="Arial" w:cs="Arial"/>
                <w:lang w:val="it-IT"/>
              </w:rPr>
            </w:pPr>
          </w:p>
        </w:tc>
      </w:tr>
      <w:tr w:rsidR="00D37F78" w:rsidRPr="00976370" w14:paraId="64FFF4E2" w14:textId="77777777" w:rsidTr="00D723DE">
        <w:trPr>
          <w:trHeight w:val="595"/>
        </w:trPr>
        <w:tc>
          <w:tcPr>
            <w:tcW w:w="10343" w:type="dxa"/>
            <w:gridSpan w:val="5"/>
          </w:tcPr>
          <w:p w14:paraId="1C2B71B3" w14:textId="77777777" w:rsidR="00D37F78" w:rsidRPr="00976370" w:rsidRDefault="00D37F78" w:rsidP="00D37F78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lastRenderedPageBreak/>
              <w:t>OSSERVAZIONI</w:t>
            </w:r>
          </w:p>
          <w:p w14:paraId="49B59F57" w14:textId="77777777" w:rsidR="00D37F78" w:rsidRPr="00976370" w:rsidRDefault="00D37F78" w:rsidP="00D37F78">
            <w:pPr>
              <w:rPr>
                <w:rFonts w:ascii="Arial" w:hAnsi="Arial" w:cs="Arial"/>
                <w:lang w:val="it-IT"/>
              </w:rPr>
            </w:pPr>
          </w:p>
          <w:p w14:paraId="1C63BD60" w14:textId="77777777" w:rsidR="00E745B1" w:rsidRPr="00976370" w:rsidRDefault="00E745B1" w:rsidP="00D37F78">
            <w:pPr>
              <w:rPr>
                <w:rFonts w:ascii="Arial" w:hAnsi="Arial" w:cs="Arial"/>
                <w:lang w:val="it-IT"/>
              </w:rPr>
            </w:pPr>
          </w:p>
          <w:p w14:paraId="57AEB91A" w14:textId="77777777" w:rsidR="00D37F78" w:rsidRPr="00976370" w:rsidRDefault="00D37F78" w:rsidP="00D37F78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4A626528" w14:textId="77777777" w:rsidR="00E10C1C" w:rsidRPr="00976370" w:rsidRDefault="00E10C1C">
      <w:pPr>
        <w:rPr>
          <w:rFonts w:ascii="Arial" w:hAnsi="Arial" w:cs="Arial"/>
        </w:rPr>
      </w:pPr>
    </w:p>
    <w:p w14:paraId="24938AA6" w14:textId="4A4575EF" w:rsidR="00B22A51" w:rsidRPr="00976370" w:rsidRDefault="00B22A51"/>
    <w:p w14:paraId="68DBE280" w14:textId="77777777" w:rsidR="00B22A51" w:rsidRPr="00976370" w:rsidRDefault="00B22A5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075"/>
        <w:gridCol w:w="400"/>
        <w:gridCol w:w="485"/>
        <w:gridCol w:w="1011"/>
      </w:tblGrid>
      <w:tr w:rsidR="00B22A51" w:rsidRPr="00976370" w14:paraId="015C7EE8" w14:textId="77777777" w:rsidTr="00E745B1">
        <w:tc>
          <w:tcPr>
            <w:tcW w:w="0" w:type="auto"/>
            <w:gridSpan w:val="5"/>
          </w:tcPr>
          <w:p w14:paraId="568D2F4D" w14:textId="4E0830E1" w:rsidR="00B22A51" w:rsidRPr="00976370" w:rsidRDefault="007D4AEF" w:rsidP="00B22A51">
            <w:pPr>
              <w:jc w:val="center"/>
              <w:rPr>
                <w:rFonts w:ascii="Arial" w:hAnsi="Arial" w:cs="Arial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528135"/>
                <w:sz w:val="32"/>
                <w:szCs w:val="32"/>
                <w:lang w:val="it-IT"/>
              </w:rPr>
              <w:t>Competenza multilinguistica</w:t>
            </w:r>
          </w:p>
        </w:tc>
      </w:tr>
      <w:tr w:rsidR="00B22A51" w:rsidRPr="00976370" w14:paraId="4DD0A243" w14:textId="77777777" w:rsidTr="00E745B1">
        <w:tc>
          <w:tcPr>
            <w:tcW w:w="4390" w:type="dxa"/>
          </w:tcPr>
          <w:p w14:paraId="547D4D44" w14:textId="77777777" w:rsidR="00B22A51" w:rsidRPr="00976370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4075" w:type="dxa"/>
          </w:tcPr>
          <w:p w14:paraId="660A1261" w14:textId="77777777" w:rsidR="00B22A51" w:rsidRPr="00976370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2B6FEF07" w14:textId="6819D289" w:rsidR="00B22A51" w:rsidRPr="00976370" w:rsidRDefault="00E745B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0031A694" w14:textId="77777777" w:rsidR="00B22A51" w:rsidRPr="00976370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0BD036BD" w14:textId="77777777" w:rsidR="00B22A51" w:rsidRPr="00976370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B22A51" w:rsidRPr="00976370" w14:paraId="70E0D0B6" w14:textId="77777777" w:rsidTr="00E745B1">
        <w:trPr>
          <w:trHeight w:val="228"/>
        </w:trPr>
        <w:tc>
          <w:tcPr>
            <w:tcW w:w="4390" w:type="dxa"/>
            <w:vMerge w:val="restart"/>
          </w:tcPr>
          <w:p w14:paraId="57EDD5FF" w14:textId="4F006424" w:rsidR="00B22A51" w:rsidRPr="00976370" w:rsidRDefault="00C5626A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Prende consapevolezza dell’esistenza di lingue e culture differenti, iniziando a rispettare e apprezzare la diversità linguistica e culturale.</w:t>
            </w:r>
          </w:p>
        </w:tc>
        <w:tc>
          <w:tcPr>
            <w:tcW w:w="4075" w:type="dxa"/>
          </w:tcPr>
          <w:p w14:paraId="5A37773E" w14:textId="6B12838D" w:rsidR="00B22A51" w:rsidRPr="00976370" w:rsidRDefault="00C5626A" w:rsidP="00B22A51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Familiarizza con </w:t>
            </w:r>
            <w:r w:rsidR="004E4C51" w:rsidRPr="00976370">
              <w:rPr>
                <w:rFonts w:ascii="Arial" w:hAnsi="Arial" w:cs="Arial"/>
                <w:lang w:val="it-IT"/>
              </w:rPr>
              <w:t xml:space="preserve">gli </w:t>
            </w:r>
            <w:r w:rsidRPr="00976370">
              <w:rPr>
                <w:rFonts w:ascii="Arial" w:hAnsi="Arial" w:cs="Arial"/>
                <w:lang w:val="it-IT"/>
              </w:rPr>
              <w:t>elementi di una lingua diversa dall’italiano</w:t>
            </w:r>
            <w:r w:rsidR="004E4C51" w:rsidRPr="00976370">
              <w:rPr>
                <w:rFonts w:ascii="Arial" w:hAnsi="Arial" w:cs="Arial"/>
                <w:lang w:val="it-IT"/>
              </w:rPr>
              <w:t>.</w:t>
            </w:r>
            <w:r w:rsidRPr="00976370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0" w:type="auto"/>
          </w:tcPr>
          <w:p w14:paraId="1CE67D09" w14:textId="77777777" w:rsidR="00B22A51" w:rsidRPr="00976370" w:rsidRDefault="00B22A51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157913E" w14:textId="77777777" w:rsidR="00B22A51" w:rsidRPr="00976370" w:rsidRDefault="00B22A51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76BE299" w14:textId="77777777" w:rsidR="00B22A51" w:rsidRPr="00976370" w:rsidRDefault="00B22A51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22A51" w:rsidRPr="00976370" w14:paraId="68E690FE" w14:textId="77777777" w:rsidTr="00E745B1">
        <w:trPr>
          <w:trHeight w:val="228"/>
        </w:trPr>
        <w:tc>
          <w:tcPr>
            <w:tcW w:w="4390" w:type="dxa"/>
            <w:vMerge/>
          </w:tcPr>
          <w:p w14:paraId="7BB3BABE" w14:textId="77777777" w:rsidR="00B22A51" w:rsidRPr="00976370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075" w:type="dxa"/>
          </w:tcPr>
          <w:p w14:paraId="39100921" w14:textId="63B0E086" w:rsidR="00B22A51" w:rsidRPr="00976370" w:rsidRDefault="00C5626A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semplici canzoni e/o filastrocche in lingua straniera.</w:t>
            </w:r>
          </w:p>
        </w:tc>
        <w:tc>
          <w:tcPr>
            <w:tcW w:w="0" w:type="auto"/>
          </w:tcPr>
          <w:p w14:paraId="373B0570" w14:textId="77777777" w:rsidR="00B22A51" w:rsidRPr="00976370" w:rsidRDefault="00B22A51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E4C7A58" w14:textId="77777777" w:rsidR="00B22A51" w:rsidRPr="00976370" w:rsidRDefault="00B22A51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6FE67F3" w14:textId="77777777" w:rsidR="00B22A51" w:rsidRPr="00976370" w:rsidRDefault="00B22A51" w:rsidP="00B3637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22A51" w:rsidRPr="00976370" w14:paraId="6F4F05B9" w14:textId="77777777" w:rsidTr="00E745B1">
        <w:trPr>
          <w:trHeight w:val="649"/>
        </w:trPr>
        <w:tc>
          <w:tcPr>
            <w:tcW w:w="0" w:type="auto"/>
            <w:gridSpan w:val="5"/>
          </w:tcPr>
          <w:p w14:paraId="7055578F" w14:textId="77777777" w:rsidR="00B22A51" w:rsidRPr="00976370" w:rsidRDefault="00B22A51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150CE963" w14:textId="77777777" w:rsidR="00B22A51" w:rsidRPr="00976370" w:rsidRDefault="00B22A51" w:rsidP="007761A7">
            <w:pPr>
              <w:rPr>
                <w:rFonts w:ascii="Arial" w:hAnsi="Arial" w:cs="Arial"/>
                <w:lang w:val="it-IT"/>
              </w:rPr>
            </w:pPr>
          </w:p>
          <w:p w14:paraId="48ED2D9C" w14:textId="77777777" w:rsidR="00B22A51" w:rsidRPr="00976370" w:rsidRDefault="00B22A51" w:rsidP="007761A7">
            <w:pPr>
              <w:rPr>
                <w:rFonts w:ascii="Arial" w:hAnsi="Arial" w:cs="Arial"/>
                <w:lang w:val="it-IT"/>
              </w:rPr>
            </w:pPr>
          </w:p>
          <w:p w14:paraId="2B6225C0" w14:textId="77777777" w:rsidR="00E745B1" w:rsidRPr="00976370" w:rsidRDefault="00E745B1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6B69039C" w14:textId="1705956D" w:rsidR="00C4525B" w:rsidRPr="00976370" w:rsidRDefault="00C4525B"/>
    <w:p w14:paraId="29ECF905" w14:textId="1FF6AA6C" w:rsidR="00B22A51" w:rsidRPr="00976370" w:rsidRDefault="00B22A51"/>
    <w:p w14:paraId="3277EFE4" w14:textId="77777777" w:rsidR="00310DDA" w:rsidRPr="00976370" w:rsidRDefault="00310DD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6"/>
        <w:gridCol w:w="4281"/>
        <w:gridCol w:w="400"/>
        <w:gridCol w:w="485"/>
        <w:gridCol w:w="754"/>
      </w:tblGrid>
      <w:tr w:rsidR="007D4AEF" w:rsidRPr="00976370" w14:paraId="18BF9F92" w14:textId="77777777" w:rsidTr="00310DDA">
        <w:tc>
          <w:tcPr>
            <w:tcW w:w="0" w:type="auto"/>
            <w:gridSpan w:val="5"/>
          </w:tcPr>
          <w:p w14:paraId="031A085E" w14:textId="614656A9" w:rsidR="007D4AEF" w:rsidRPr="00976370" w:rsidRDefault="007D4AEF" w:rsidP="007D4AEF">
            <w:pPr>
              <w:jc w:val="center"/>
              <w:rPr>
                <w:rFonts w:ascii="Arial" w:hAnsi="Arial" w:cs="Arial"/>
                <w:color w:val="FF00FF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>Competenza matematica e competenza in scienze, tecnologie e ingegneria</w:t>
            </w:r>
          </w:p>
        </w:tc>
      </w:tr>
      <w:tr w:rsidR="007D4AEF" w:rsidRPr="00976370" w14:paraId="3356C1EE" w14:textId="77777777" w:rsidTr="007D4AEF">
        <w:tc>
          <w:tcPr>
            <w:tcW w:w="4406" w:type="dxa"/>
          </w:tcPr>
          <w:p w14:paraId="0A5957F8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4149" w:type="dxa"/>
          </w:tcPr>
          <w:p w14:paraId="20908ADB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642BAB27" w14:textId="46ADBEBD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7A51EED3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344417EE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7D4AEF" w:rsidRPr="00976370" w14:paraId="2BF82A38" w14:textId="77777777" w:rsidTr="007D4AEF">
        <w:trPr>
          <w:trHeight w:val="228"/>
        </w:trPr>
        <w:tc>
          <w:tcPr>
            <w:tcW w:w="4406" w:type="dxa"/>
            <w:vMerge w:val="restart"/>
          </w:tcPr>
          <w:p w14:paraId="7A8C80C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Opera attività di raggruppamento, ordine, quantificazione, confronto, utilizzando criteri diversi e simboli per registrarle. </w:t>
            </w:r>
          </w:p>
          <w:p w14:paraId="225A9158" w14:textId="785BF32A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Esegue misurazioni usando strumenti alla sua portata.</w:t>
            </w:r>
          </w:p>
        </w:tc>
        <w:tc>
          <w:tcPr>
            <w:tcW w:w="4149" w:type="dxa"/>
          </w:tcPr>
          <w:p w14:paraId="07869432" w14:textId="283303C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Descrive, rappresenta e denomina semplici forme geometriche nello spazio e nel piano, facendo riferimento alle loro caratteristiche.</w:t>
            </w:r>
          </w:p>
        </w:tc>
        <w:tc>
          <w:tcPr>
            <w:tcW w:w="0" w:type="auto"/>
          </w:tcPr>
          <w:p w14:paraId="50EFF09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FEECEE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784C7F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7A821E7" w14:textId="77777777" w:rsidTr="007D4AEF">
        <w:trPr>
          <w:trHeight w:val="496"/>
        </w:trPr>
        <w:tc>
          <w:tcPr>
            <w:tcW w:w="4406" w:type="dxa"/>
            <w:vMerge/>
          </w:tcPr>
          <w:p w14:paraId="6A7877D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2A9B4B1A" w14:textId="6068EE36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Raggruppa e ordina oggetti di vario genere confrontandoli e classificandoli secondo criteri condivisi.</w:t>
            </w:r>
          </w:p>
        </w:tc>
        <w:tc>
          <w:tcPr>
            <w:tcW w:w="0" w:type="auto"/>
          </w:tcPr>
          <w:p w14:paraId="229CFAE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B52AE0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DEA7C1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301E4ED" w14:textId="77777777" w:rsidTr="007D4AEF">
        <w:trPr>
          <w:trHeight w:val="228"/>
        </w:trPr>
        <w:tc>
          <w:tcPr>
            <w:tcW w:w="4406" w:type="dxa"/>
            <w:vMerge/>
          </w:tcPr>
          <w:p w14:paraId="28296BB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581537CC" w14:textId="49EB1598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Esegue misurazioni di lunghezze e pesi con gli strumenti messi a disposizione.</w:t>
            </w:r>
          </w:p>
        </w:tc>
        <w:tc>
          <w:tcPr>
            <w:tcW w:w="0" w:type="auto"/>
          </w:tcPr>
          <w:p w14:paraId="410A666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082AD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F60E36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0014A00" w14:textId="77777777" w:rsidTr="007D4AEF">
        <w:trPr>
          <w:trHeight w:val="308"/>
        </w:trPr>
        <w:tc>
          <w:tcPr>
            <w:tcW w:w="4406" w:type="dxa"/>
            <w:vMerge w:val="restart"/>
          </w:tcPr>
          <w:p w14:paraId="5AB83C80" w14:textId="154A166F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Colloca le proprie azioni nel tempo della giornata, della settimana e dell’anno.</w:t>
            </w:r>
          </w:p>
        </w:tc>
        <w:tc>
          <w:tcPr>
            <w:tcW w:w="4149" w:type="dxa"/>
          </w:tcPr>
          <w:p w14:paraId="68F5E39F" w14:textId="02E26CB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Riconosce il susseguirsi dei giorni della settimana, dei mesi e delle stagioni dell’anno.</w:t>
            </w:r>
          </w:p>
        </w:tc>
        <w:tc>
          <w:tcPr>
            <w:tcW w:w="0" w:type="auto"/>
          </w:tcPr>
          <w:p w14:paraId="3C2A44E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CA1E1E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96342A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4398E4C6" w14:textId="77777777" w:rsidTr="007D4AEF">
        <w:trPr>
          <w:trHeight w:val="308"/>
        </w:trPr>
        <w:tc>
          <w:tcPr>
            <w:tcW w:w="4406" w:type="dxa"/>
            <w:vMerge/>
          </w:tcPr>
          <w:p w14:paraId="2C80BE7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62179440" w14:textId="0C794B89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Comprende il concetto di settimana come ciclo che si ripete.</w:t>
            </w:r>
          </w:p>
        </w:tc>
        <w:tc>
          <w:tcPr>
            <w:tcW w:w="0" w:type="auto"/>
          </w:tcPr>
          <w:p w14:paraId="3D9F3DD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114D5E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75E9C2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8125C87" w14:textId="77777777" w:rsidTr="007D4AEF">
        <w:trPr>
          <w:trHeight w:val="228"/>
        </w:trPr>
        <w:tc>
          <w:tcPr>
            <w:tcW w:w="4406" w:type="dxa"/>
          </w:tcPr>
          <w:p w14:paraId="5B8D55A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Riferisce correttamente eventi del passato recente; sa dire cosa potrà succedere in un futuro immediato e prossimo.</w:t>
            </w:r>
          </w:p>
        </w:tc>
        <w:tc>
          <w:tcPr>
            <w:tcW w:w="4149" w:type="dxa"/>
          </w:tcPr>
          <w:p w14:paraId="581B935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collocare persone, fatti, eventi nel tempo.</w:t>
            </w:r>
          </w:p>
        </w:tc>
        <w:tc>
          <w:tcPr>
            <w:tcW w:w="0" w:type="auto"/>
          </w:tcPr>
          <w:p w14:paraId="34F0B99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20BA94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6A963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5855E35F" w14:textId="77777777" w:rsidTr="007D4AEF">
        <w:trPr>
          <w:trHeight w:val="482"/>
        </w:trPr>
        <w:tc>
          <w:tcPr>
            <w:tcW w:w="4406" w:type="dxa"/>
            <w:vMerge w:val="restart"/>
          </w:tcPr>
          <w:p w14:paraId="237493FE" w14:textId="42BC26DF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Osserva, descrive e mette in relazione i cambiamenti del suo corpo, degli organismi viventi e dei loro ambienti, i fenomeni naturali e le connessioni tra loro.</w:t>
            </w:r>
          </w:p>
        </w:tc>
        <w:tc>
          <w:tcPr>
            <w:tcW w:w="4149" w:type="dxa"/>
          </w:tcPr>
          <w:p w14:paraId="4A5E2ECC" w14:textId="3B326249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 con attenzione le parti del proprio corpo, le riconosce e ne conosce il funzionamento.</w:t>
            </w:r>
          </w:p>
        </w:tc>
        <w:tc>
          <w:tcPr>
            <w:tcW w:w="0" w:type="auto"/>
          </w:tcPr>
          <w:p w14:paraId="1A36127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76E33B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9C2FC4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9FDE9DD" w14:textId="77777777" w:rsidTr="007D4AEF">
        <w:trPr>
          <w:trHeight w:val="308"/>
        </w:trPr>
        <w:tc>
          <w:tcPr>
            <w:tcW w:w="4406" w:type="dxa"/>
            <w:vMerge/>
          </w:tcPr>
          <w:p w14:paraId="7200A5B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1DE1BD57" w14:textId="0DD24EF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 e distingue i fenomeni naturali e artificiali, per riconoscere e descrivere i principali processi di cambiamento e le relative proprietà.</w:t>
            </w:r>
          </w:p>
        </w:tc>
        <w:tc>
          <w:tcPr>
            <w:tcW w:w="0" w:type="auto"/>
          </w:tcPr>
          <w:p w14:paraId="7829691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7B1002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C5EC02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3F0FF1CB" w14:textId="77777777" w:rsidTr="007D4AEF">
        <w:trPr>
          <w:trHeight w:val="440"/>
        </w:trPr>
        <w:tc>
          <w:tcPr>
            <w:tcW w:w="4406" w:type="dxa"/>
            <w:vMerge/>
          </w:tcPr>
          <w:p w14:paraId="0D01936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107FF71D" w14:textId="16F16915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Dimostra interesse e rispetto per la natura e per le altre forme di vita (animali, piante).</w:t>
            </w:r>
          </w:p>
        </w:tc>
        <w:tc>
          <w:tcPr>
            <w:tcW w:w="0" w:type="auto"/>
          </w:tcPr>
          <w:p w14:paraId="1837C53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E9592D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B3017D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B90879F" w14:textId="77777777" w:rsidTr="007D4AEF">
        <w:trPr>
          <w:trHeight w:val="308"/>
        </w:trPr>
        <w:tc>
          <w:tcPr>
            <w:tcW w:w="4406" w:type="dxa"/>
          </w:tcPr>
          <w:p w14:paraId="61BBCC4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interessa a macchine e strumenti tecnologici, sa scoprirne le funzioni e i possibili usi.</w:t>
            </w:r>
          </w:p>
        </w:tc>
        <w:tc>
          <w:tcPr>
            <w:tcW w:w="4149" w:type="dxa"/>
          </w:tcPr>
          <w:p w14:paraId="7C99210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utilizzare i mezzi tecnologici messi a disposizione.</w:t>
            </w:r>
          </w:p>
        </w:tc>
        <w:tc>
          <w:tcPr>
            <w:tcW w:w="0" w:type="auto"/>
          </w:tcPr>
          <w:p w14:paraId="1994E3D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FF5379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D61CA0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B737F15" w14:textId="77777777" w:rsidTr="007D4AEF">
        <w:trPr>
          <w:trHeight w:val="260"/>
        </w:trPr>
        <w:tc>
          <w:tcPr>
            <w:tcW w:w="4406" w:type="dxa"/>
            <w:vMerge w:val="restart"/>
          </w:tcPr>
          <w:p w14:paraId="62AFBC3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Padroneggia sia le strategie del contare e dell’operare con i numeri sia quelle necessarie per eseguire le prime misurazioni di lunghezze, pesi, e altre quantità.</w:t>
            </w:r>
          </w:p>
        </w:tc>
        <w:tc>
          <w:tcPr>
            <w:tcW w:w="4149" w:type="dxa"/>
          </w:tcPr>
          <w:p w14:paraId="0AD3B76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Misura e confronta.</w:t>
            </w:r>
          </w:p>
        </w:tc>
        <w:tc>
          <w:tcPr>
            <w:tcW w:w="0" w:type="auto"/>
          </w:tcPr>
          <w:p w14:paraId="77300A8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911305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3785C2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0A16EC06" w14:textId="77777777" w:rsidTr="007D4AEF">
        <w:trPr>
          <w:trHeight w:val="468"/>
        </w:trPr>
        <w:tc>
          <w:tcPr>
            <w:tcW w:w="4406" w:type="dxa"/>
            <w:vMerge/>
          </w:tcPr>
          <w:p w14:paraId="48DF36D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3648042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contare almeno fino a 15.</w:t>
            </w:r>
          </w:p>
        </w:tc>
        <w:tc>
          <w:tcPr>
            <w:tcW w:w="0" w:type="auto"/>
          </w:tcPr>
          <w:p w14:paraId="03D4973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DBA48F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E8EDF3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3F2FF626" w14:textId="77777777" w:rsidTr="007D4AEF">
        <w:trPr>
          <w:trHeight w:val="552"/>
        </w:trPr>
        <w:tc>
          <w:tcPr>
            <w:tcW w:w="4406" w:type="dxa"/>
            <w:vMerge w:val="restart"/>
          </w:tcPr>
          <w:p w14:paraId="2C6952E2" w14:textId="7F6EF253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Individua le posizioni di oggetti e persone nello spazio, usando termini come avanti/dietro, sopra/sotto, destra/sinistra ecc..; si muove nello spazio in autonomia, si orienta con sicurezza e, utilizzando diversi riferimenti spaziali, segue </w:t>
            </w:r>
            <w:r w:rsidRPr="00976370">
              <w:rPr>
                <w:rFonts w:ascii="Arial" w:hAnsi="Arial" w:cs="Arial"/>
                <w:lang w:val="it-IT"/>
              </w:rPr>
              <w:lastRenderedPageBreak/>
              <w:t>correttamente un percorso sulla base di indicazioni verbali.</w:t>
            </w:r>
          </w:p>
        </w:tc>
        <w:tc>
          <w:tcPr>
            <w:tcW w:w="4149" w:type="dxa"/>
          </w:tcPr>
          <w:p w14:paraId="5F9D847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lastRenderedPageBreak/>
              <w:t>Si orienta ed utilizza correttamente lo spazio grafico.</w:t>
            </w:r>
          </w:p>
        </w:tc>
        <w:tc>
          <w:tcPr>
            <w:tcW w:w="0" w:type="auto"/>
          </w:tcPr>
          <w:p w14:paraId="38F087D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E97906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78AB43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FA8AC34" w14:textId="77777777" w:rsidTr="007D4AEF">
        <w:trPr>
          <w:trHeight w:val="280"/>
        </w:trPr>
        <w:tc>
          <w:tcPr>
            <w:tcW w:w="4406" w:type="dxa"/>
            <w:vMerge/>
          </w:tcPr>
          <w:p w14:paraId="2E02DFA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3F4BE1D0" w14:textId="7A13E093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Individua le posizioni delle persone e degli oggetti nello spazio, utilizzando i concetti topologici.</w:t>
            </w:r>
          </w:p>
        </w:tc>
        <w:tc>
          <w:tcPr>
            <w:tcW w:w="0" w:type="auto"/>
          </w:tcPr>
          <w:p w14:paraId="5D22CCF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1E08D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A468D5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58D5835" w14:textId="77777777" w:rsidTr="007D4AEF">
        <w:trPr>
          <w:trHeight w:val="425"/>
        </w:trPr>
        <w:tc>
          <w:tcPr>
            <w:tcW w:w="4406" w:type="dxa"/>
            <w:vMerge/>
          </w:tcPr>
          <w:p w14:paraId="74E314D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49" w:type="dxa"/>
          </w:tcPr>
          <w:p w14:paraId="46A26C2B" w14:textId="71F86E1E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eseguire un percorso sulla base di indicazioni verbali e il coding</w:t>
            </w:r>
          </w:p>
        </w:tc>
        <w:tc>
          <w:tcPr>
            <w:tcW w:w="0" w:type="auto"/>
          </w:tcPr>
          <w:p w14:paraId="601C8A2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ED06E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D2DEA9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39490552" w14:textId="77777777" w:rsidTr="00310DDA">
        <w:trPr>
          <w:trHeight w:val="841"/>
        </w:trPr>
        <w:tc>
          <w:tcPr>
            <w:tcW w:w="0" w:type="auto"/>
            <w:gridSpan w:val="5"/>
          </w:tcPr>
          <w:p w14:paraId="3A7DA95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01D56DE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  <w:p w14:paraId="29C23CA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  <w:p w14:paraId="73E5285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4B6AA293" w14:textId="4C422EA5" w:rsidR="00126B87" w:rsidRPr="00976370" w:rsidRDefault="00126B87"/>
    <w:p w14:paraId="0BA8D799" w14:textId="77777777" w:rsidR="00C4525B" w:rsidRPr="00976370" w:rsidRDefault="00C4525B"/>
    <w:p w14:paraId="7435B747" w14:textId="77777777" w:rsidR="00126B87" w:rsidRPr="00976370" w:rsidRDefault="00126B8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5"/>
        <w:gridCol w:w="3665"/>
        <w:gridCol w:w="400"/>
        <w:gridCol w:w="485"/>
        <w:gridCol w:w="851"/>
      </w:tblGrid>
      <w:tr w:rsidR="00126B87" w:rsidRPr="00976370" w14:paraId="6112931C" w14:textId="77777777" w:rsidTr="00776BCB">
        <w:tc>
          <w:tcPr>
            <w:tcW w:w="0" w:type="auto"/>
            <w:gridSpan w:val="5"/>
          </w:tcPr>
          <w:p w14:paraId="4BC509B7" w14:textId="73FE13EC" w:rsidR="00126B87" w:rsidRPr="00976370" w:rsidRDefault="007D4AEF" w:rsidP="000C2F07">
            <w:pPr>
              <w:jc w:val="center"/>
              <w:rPr>
                <w:rFonts w:ascii="Arial" w:hAnsi="Arial" w:cs="Arial"/>
                <w:color w:val="BF8F00" w:themeColor="accent4" w:themeShade="BF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  <w:t>Competenza digitale</w:t>
            </w:r>
          </w:p>
        </w:tc>
      </w:tr>
      <w:tr w:rsidR="00126B87" w:rsidRPr="00976370" w14:paraId="71DD5350" w14:textId="77777777" w:rsidTr="00776BCB">
        <w:tc>
          <w:tcPr>
            <w:tcW w:w="0" w:type="auto"/>
          </w:tcPr>
          <w:p w14:paraId="20A28D03" w14:textId="77777777" w:rsidR="00126B87" w:rsidRPr="00976370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17087EE3" w14:textId="77777777" w:rsidR="00126B87" w:rsidRPr="00976370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3BF8994A" w14:textId="7CE97BF0" w:rsidR="00126B87" w:rsidRPr="00976370" w:rsidRDefault="00776BCB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4B1D8905" w14:textId="77777777" w:rsidR="00126B87" w:rsidRPr="00976370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471E5630" w14:textId="77777777" w:rsidR="00126B87" w:rsidRPr="00976370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126B87" w:rsidRPr="00976370" w14:paraId="28B874E1" w14:textId="77777777" w:rsidTr="00776BCB">
        <w:trPr>
          <w:trHeight w:val="228"/>
        </w:trPr>
        <w:tc>
          <w:tcPr>
            <w:tcW w:w="0" w:type="auto"/>
            <w:vMerge w:val="restart"/>
          </w:tcPr>
          <w:p w14:paraId="52D22922" w14:textId="77777777" w:rsidR="00126B87" w:rsidRPr="00976370" w:rsidRDefault="000C2F0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Utilizza le nuove tecnologie per giocare, svolgere compiti, acquisire informazioni e ne conosce le regole di accesso e utilizzo.</w:t>
            </w:r>
          </w:p>
        </w:tc>
        <w:tc>
          <w:tcPr>
            <w:tcW w:w="0" w:type="auto"/>
          </w:tcPr>
          <w:p w14:paraId="6380EDF8" w14:textId="77777777" w:rsidR="00126B87" w:rsidRPr="00976370" w:rsidRDefault="0098382A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le regole di accesso ai mezzi tecnologici.</w:t>
            </w:r>
          </w:p>
        </w:tc>
        <w:tc>
          <w:tcPr>
            <w:tcW w:w="0" w:type="auto"/>
          </w:tcPr>
          <w:p w14:paraId="64361D28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B096E1D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D1F534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126B87" w:rsidRPr="00976370" w14:paraId="51D0C2CD" w14:textId="77777777" w:rsidTr="00776BCB">
        <w:trPr>
          <w:trHeight w:val="228"/>
        </w:trPr>
        <w:tc>
          <w:tcPr>
            <w:tcW w:w="0" w:type="auto"/>
            <w:vMerge/>
          </w:tcPr>
          <w:p w14:paraId="47689CED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3590AFD" w14:textId="77777777" w:rsidR="00126B87" w:rsidRPr="00976370" w:rsidRDefault="0098382A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e denomina le principali parti di un pc (schermo, tastiera, mouse).</w:t>
            </w:r>
          </w:p>
        </w:tc>
        <w:tc>
          <w:tcPr>
            <w:tcW w:w="0" w:type="auto"/>
          </w:tcPr>
          <w:p w14:paraId="5A074C0C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FD54C7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5AA5020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126B87" w:rsidRPr="00976370" w14:paraId="12F11589" w14:textId="77777777" w:rsidTr="00776BCB">
        <w:trPr>
          <w:trHeight w:val="505"/>
        </w:trPr>
        <w:tc>
          <w:tcPr>
            <w:tcW w:w="0" w:type="auto"/>
            <w:gridSpan w:val="5"/>
          </w:tcPr>
          <w:p w14:paraId="50CE10E2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0C6A82D9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  <w:p w14:paraId="7A2B8B00" w14:textId="77777777" w:rsidR="00776BCB" w:rsidRPr="00976370" w:rsidRDefault="00776BCB" w:rsidP="007761A7">
            <w:pPr>
              <w:rPr>
                <w:rFonts w:ascii="Arial" w:hAnsi="Arial" w:cs="Arial"/>
                <w:lang w:val="it-IT"/>
              </w:rPr>
            </w:pPr>
          </w:p>
          <w:p w14:paraId="6D2A8304" w14:textId="77777777" w:rsidR="00126B87" w:rsidRPr="00976370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2BE152F0" w14:textId="3464FAF4" w:rsidR="00C4525B" w:rsidRPr="00976370" w:rsidRDefault="00C4525B"/>
    <w:p w14:paraId="20FC360A" w14:textId="06B1E5DE" w:rsidR="00C4525B" w:rsidRPr="00976370" w:rsidRDefault="00C4525B"/>
    <w:p w14:paraId="6EAC648E" w14:textId="77777777" w:rsidR="000C2F07" w:rsidRPr="00976370" w:rsidRDefault="000C2F0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29"/>
        <w:gridCol w:w="3297"/>
        <w:gridCol w:w="400"/>
        <w:gridCol w:w="485"/>
        <w:gridCol w:w="845"/>
      </w:tblGrid>
      <w:tr w:rsidR="007D4AEF" w:rsidRPr="00976370" w14:paraId="4F863DAF" w14:textId="77777777" w:rsidTr="00D723DE">
        <w:tc>
          <w:tcPr>
            <w:tcW w:w="0" w:type="auto"/>
            <w:gridSpan w:val="5"/>
          </w:tcPr>
          <w:p w14:paraId="669A7BA4" w14:textId="6FBE2FDD" w:rsidR="007D4AEF" w:rsidRPr="00976370" w:rsidRDefault="007D4AEF" w:rsidP="007D4AEF">
            <w:pPr>
              <w:jc w:val="center"/>
              <w:rPr>
                <w:rFonts w:ascii="Arial" w:hAnsi="Arial" w:cs="Arial"/>
                <w:color w:val="FF00FF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7030A0"/>
                <w:sz w:val="32"/>
                <w:szCs w:val="32"/>
                <w:lang w:val="it-IT"/>
              </w:rPr>
              <w:t>Competenza personale, sociale e capacità di imparare a imparare</w:t>
            </w:r>
          </w:p>
        </w:tc>
      </w:tr>
      <w:tr w:rsidR="007D4AEF" w:rsidRPr="00976370" w14:paraId="69E35379" w14:textId="77777777" w:rsidTr="00D723DE">
        <w:tc>
          <w:tcPr>
            <w:tcW w:w="0" w:type="auto"/>
          </w:tcPr>
          <w:p w14:paraId="6BF94D1F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56108357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528B7BCB" w14:textId="59D7A2CD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4C18F6C2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74BF4C69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7D4AEF" w:rsidRPr="00976370" w14:paraId="4BDA1E9A" w14:textId="77777777" w:rsidTr="00D723DE">
        <w:trPr>
          <w:trHeight w:val="228"/>
        </w:trPr>
        <w:tc>
          <w:tcPr>
            <w:tcW w:w="0" w:type="auto"/>
          </w:tcPr>
          <w:p w14:paraId="5106488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Acquisisce e sperimenta nuovi saperi e pratiche in diverse modalità.</w:t>
            </w:r>
          </w:p>
        </w:tc>
        <w:tc>
          <w:tcPr>
            <w:tcW w:w="0" w:type="auto"/>
          </w:tcPr>
          <w:p w14:paraId="791A7C9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utilizzare nelle attività le nuove informazioni apprese.</w:t>
            </w:r>
          </w:p>
        </w:tc>
        <w:tc>
          <w:tcPr>
            <w:tcW w:w="0" w:type="auto"/>
          </w:tcPr>
          <w:p w14:paraId="082AF3F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2DD2FD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81AD1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E313CB0" w14:textId="77777777" w:rsidTr="00D723DE">
        <w:trPr>
          <w:trHeight w:val="308"/>
        </w:trPr>
        <w:tc>
          <w:tcPr>
            <w:tcW w:w="0" w:type="auto"/>
            <w:vMerge w:val="restart"/>
          </w:tcPr>
          <w:p w14:paraId="09D4CC3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Collega nuovi saperi ed esperienze avvenute in classe, anche di gruppo, con le conoscenze già possedute o con il proprio vissuto personale.</w:t>
            </w:r>
          </w:p>
        </w:tc>
        <w:tc>
          <w:tcPr>
            <w:tcW w:w="0" w:type="auto"/>
          </w:tcPr>
          <w:p w14:paraId="43AB44C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coltivare i propri interessi e le proprie inclinazioni.</w:t>
            </w:r>
          </w:p>
        </w:tc>
        <w:tc>
          <w:tcPr>
            <w:tcW w:w="0" w:type="auto"/>
          </w:tcPr>
          <w:p w14:paraId="1C7973B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A59C20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0761C8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439F5D2" w14:textId="77777777" w:rsidTr="00D723DE">
        <w:trPr>
          <w:trHeight w:val="308"/>
        </w:trPr>
        <w:tc>
          <w:tcPr>
            <w:tcW w:w="0" w:type="auto"/>
            <w:vMerge/>
          </w:tcPr>
          <w:p w14:paraId="31F1F70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9E2E7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Collega il proprio vissuto e le nuove conoscenze.</w:t>
            </w:r>
          </w:p>
        </w:tc>
        <w:tc>
          <w:tcPr>
            <w:tcW w:w="0" w:type="auto"/>
          </w:tcPr>
          <w:p w14:paraId="116884A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1B6188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1D85B7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23A57B8" w14:textId="77777777" w:rsidTr="00D723DE">
        <w:trPr>
          <w:trHeight w:val="228"/>
        </w:trPr>
        <w:tc>
          <w:tcPr>
            <w:tcW w:w="0" w:type="auto"/>
          </w:tcPr>
          <w:p w14:paraId="0E982A1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Utilizza le informazioni possedute per risolvere semplici problemi di vita quotidiana in diversi contesti.</w:t>
            </w:r>
          </w:p>
        </w:tc>
        <w:tc>
          <w:tcPr>
            <w:tcW w:w="0" w:type="auto"/>
          </w:tcPr>
          <w:p w14:paraId="7E92B18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Risolve semplici problemi di vita quotidiana.</w:t>
            </w:r>
          </w:p>
        </w:tc>
        <w:tc>
          <w:tcPr>
            <w:tcW w:w="0" w:type="auto"/>
          </w:tcPr>
          <w:p w14:paraId="5CB182B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0EFF43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0784D4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57C0E0F" w14:textId="77777777" w:rsidTr="00D723DE">
        <w:trPr>
          <w:trHeight w:val="308"/>
        </w:trPr>
        <w:tc>
          <w:tcPr>
            <w:tcW w:w="0" w:type="auto"/>
            <w:vMerge w:val="restart"/>
          </w:tcPr>
          <w:p w14:paraId="6343F207" w14:textId="0CC607A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Acquisisce fiducia in sé stesso ed è motivato ad apprendere utilizzando varie fonti e varie modalità di informazione.</w:t>
            </w:r>
          </w:p>
        </w:tc>
        <w:tc>
          <w:tcPr>
            <w:tcW w:w="0" w:type="auto"/>
          </w:tcPr>
          <w:p w14:paraId="40A8DB9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Presenta un sufficiente grado di sicurezza, autostima, fiducia in sé.</w:t>
            </w:r>
          </w:p>
        </w:tc>
        <w:tc>
          <w:tcPr>
            <w:tcW w:w="0" w:type="auto"/>
          </w:tcPr>
          <w:p w14:paraId="28FE3DE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C988F6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3C2DBE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5FF3EFF4" w14:textId="77777777" w:rsidTr="00D723DE">
        <w:trPr>
          <w:trHeight w:val="308"/>
        </w:trPr>
        <w:tc>
          <w:tcPr>
            <w:tcW w:w="0" w:type="auto"/>
            <w:vMerge/>
          </w:tcPr>
          <w:p w14:paraId="23340BB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EB198F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Dimostra interesse e partecipa alle attività proposte.</w:t>
            </w:r>
          </w:p>
        </w:tc>
        <w:tc>
          <w:tcPr>
            <w:tcW w:w="0" w:type="auto"/>
          </w:tcPr>
          <w:p w14:paraId="1E46D5EA" w14:textId="77777777" w:rsidR="007D4AEF" w:rsidRPr="00976370" w:rsidRDefault="007D4AEF" w:rsidP="007D4AEF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1E8927B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EC613D8" w14:textId="77777777" w:rsidR="007D4AEF" w:rsidRPr="00976370" w:rsidRDefault="007D4AEF" w:rsidP="007D4AEF">
            <w:pPr>
              <w:rPr>
                <w:lang w:val="it-IT"/>
              </w:rPr>
            </w:pPr>
          </w:p>
        </w:tc>
      </w:tr>
      <w:tr w:rsidR="007D4AEF" w:rsidRPr="00976370" w14:paraId="4B86F5FD" w14:textId="77777777" w:rsidTr="00D723DE">
        <w:trPr>
          <w:trHeight w:val="534"/>
        </w:trPr>
        <w:tc>
          <w:tcPr>
            <w:tcW w:w="0" w:type="auto"/>
            <w:gridSpan w:val="5"/>
          </w:tcPr>
          <w:p w14:paraId="2C493D1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10BA0A0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  <w:p w14:paraId="6AA65E0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  <w:p w14:paraId="4C1E8FF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1397C846" w14:textId="77777777" w:rsidR="003253E1" w:rsidRPr="00976370" w:rsidRDefault="003253E1"/>
    <w:p w14:paraId="40EAE558" w14:textId="77777777" w:rsidR="003253E1" w:rsidRPr="00976370" w:rsidRDefault="003253E1"/>
    <w:p w14:paraId="002F5F3B" w14:textId="77777777" w:rsidR="00C4525B" w:rsidRPr="00976370" w:rsidRDefault="00C4525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6"/>
        <w:gridCol w:w="3923"/>
        <w:gridCol w:w="400"/>
        <w:gridCol w:w="485"/>
        <w:gridCol w:w="792"/>
      </w:tblGrid>
      <w:tr w:rsidR="003253E1" w:rsidRPr="00976370" w14:paraId="5EECB9CA" w14:textId="77777777" w:rsidTr="00E02E7D">
        <w:tc>
          <w:tcPr>
            <w:tcW w:w="0" w:type="auto"/>
            <w:gridSpan w:val="5"/>
          </w:tcPr>
          <w:p w14:paraId="0F1CCCE2" w14:textId="6A1CE015" w:rsidR="003253E1" w:rsidRPr="00976370" w:rsidRDefault="007D4AEF" w:rsidP="003253E1">
            <w:pPr>
              <w:jc w:val="center"/>
              <w:rPr>
                <w:rFonts w:ascii="Arial" w:hAnsi="Arial" w:cs="Arial"/>
                <w:color w:val="FF00FF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0096FF"/>
                <w:sz w:val="32"/>
                <w:szCs w:val="32"/>
                <w:lang w:val="it-IT"/>
              </w:rPr>
              <w:t>Competenza in materia di cittadinanza</w:t>
            </w:r>
          </w:p>
        </w:tc>
      </w:tr>
      <w:tr w:rsidR="003253E1" w:rsidRPr="00976370" w14:paraId="3A1294F3" w14:textId="77777777" w:rsidTr="00E02E7D">
        <w:tc>
          <w:tcPr>
            <w:tcW w:w="0" w:type="auto"/>
          </w:tcPr>
          <w:p w14:paraId="3AA0635C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36108642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32FB508B" w14:textId="47CFE75C" w:rsidR="003253E1" w:rsidRPr="00976370" w:rsidRDefault="00776BCB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6E4DB1AB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35A5F0C5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3253E1" w:rsidRPr="00976370" w14:paraId="648124C6" w14:textId="77777777" w:rsidTr="00E02E7D">
        <w:trPr>
          <w:trHeight w:val="228"/>
        </w:trPr>
        <w:tc>
          <w:tcPr>
            <w:tcW w:w="0" w:type="auto"/>
            <w:vMerge w:val="restart"/>
          </w:tcPr>
          <w:p w14:paraId="75E910E1" w14:textId="44E883A1" w:rsidR="003253E1" w:rsidRPr="00976370" w:rsidRDefault="00AE66A4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G</w:t>
            </w:r>
            <w:r w:rsidR="003253E1" w:rsidRPr="00976370">
              <w:rPr>
                <w:rFonts w:ascii="Arial" w:hAnsi="Arial" w:cs="Arial"/>
                <w:lang w:val="it-IT"/>
              </w:rPr>
              <w:t>ioca in modo costruttivo e creativo con gli altri, sa argomentare, confrontarsi, sostenere le proprie ragioni con adulti e bambini.</w:t>
            </w:r>
          </w:p>
        </w:tc>
        <w:tc>
          <w:tcPr>
            <w:tcW w:w="0" w:type="auto"/>
          </w:tcPr>
          <w:p w14:paraId="09398971" w14:textId="77777777" w:rsidR="003253E1" w:rsidRPr="00976370" w:rsidRDefault="00C06110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Partecipa ai giochi rispettando le regole.</w:t>
            </w:r>
          </w:p>
        </w:tc>
        <w:tc>
          <w:tcPr>
            <w:tcW w:w="0" w:type="auto"/>
          </w:tcPr>
          <w:p w14:paraId="7F5A77B5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CAF5BC8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E60D966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1A286FF2" w14:textId="77777777" w:rsidTr="00E02E7D">
        <w:trPr>
          <w:trHeight w:val="228"/>
        </w:trPr>
        <w:tc>
          <w:tcPr>
            <w:tcW w:w="0" w:type="auto"/>
            <w:vMerge/>
          </w:tcPr>
          <w:p w14:paraId="496CB08C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9BDC4EC" w14:textId="23868C6F" w:rsidR="003253E1" w:rsidRPr="00976370" w:rsidRDefault="00CC1188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relaziona in modo positivo e collabora con gli altri, riuscendo a gestire anche piccoli conflitti.</w:t>
            </w:r>
          </w:p>
        </w:tc>
        <w:tc>
          <w:tcPr>
            <w:tcW w:w="0" w:type="auto"/>
          </w:tcPr>
          <w:p w14:paraId="30387850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16C6218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5FBDBB5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572EE8F5" w14:textId="77777777" w:rsidTr="00E02E7D">
        <w:trPr>
          <w:trHeight w:val="228"/>
        </w:trPr>
        <w:tc>
          <w:tcPr>
            <w:tcW w:w="0" w:type="auto"/>
            <w:vMerge/>
          </w:tcPr>
          <w:p w14:paraId="1C5B56E8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721BA66" w14:textId="51B43D6C" w:rsidR="003253E1" w:rsidRPr="00976370" w:rsidRDefault="00A1404D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accettare il punto di vista degli altri.</w:t>
            </w:r>
            <w:r w:rsidR="00CC1188" w:rsidRPr="00976370">
              <w:t xml:space="preserve"> </w:t>
            </w:r>
          </w:p>
        </w:tc>
        <w:tc>
          <w:tcPr>
            <w:tcW w:w="0" w:type="auto"/>
          </w:tcPr>
          <w:p w14:paraId="63F8DD21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D48216A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336C4F6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509D8BC9" w14:textId="77777777" w:rsidTr="00E02E7D">
        <w:trPr>
          <w:trHeight w:val="308"/>
        </w:trPr>
        <w:tc>
          <w:tcPr>
            <w:tcW w:w="0" w:type="auto"/>
            <w:vMerge w:val="restart"/>
          </w:tcPr>
          <w:p w14:paraId="3DABE5CE" w14:textId="7B153155" w:rsidR="003253E1" w:rsidRPr="00976370" w:rsidRDefault="00765CCE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Rafforza</w:t>
            </w:r>
            <w:r w:rsidR="00AE66A4" w:rsidRPr="00976370">
              <w:rPr>
                <w:rFonts w:ascii="Arial" w:hAnsi="Arial" w:cs="Arial"/>
                <w:lang w:val="it-IT"/>
              </w:rPr>
              <w:t xml:space="preserve"> il processo di costruzione dell’identità personale, dell’autostima e del senso morale, percepisce le proprie esigenze e i propri sentimenti, sa esprimerli in modo sempre più adeguato.</w:t>
            </w:r>
          </w:p>
        </w:tc>
        <w:tc>
          <w:tcPr>
            <w:tcW w:w="0" w:type="auto"/>
          </w:tcPr>
          <w:p w14:paraId="069BF1C5" w14:textId="77777777" w:rsidR="003253E1" w:rsidRPr="00976370" w:rsidRDefault="0069745B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È consapevole della propria identità.</w:t>
            </w:r>
          </w:p>
        </w:tc>
        <w:tc>
          <w:tcPr>
            <w:tcW w:w="0" w:type="auto"/>
          </w:tcPr>
          <w:p w14:paraId="2796D58E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08B6AE5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F90C9E0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04C6E676" w14:textId="77777777" w:rsidTr="00E02E7D">
        <w:trPr>
          <w:trHeight w:val="308"/>
        </w:trPr>
        <w:tc>
          <w:tcPr>
            <w:tcW w:w="0" w:type="auto"/>
            <w:vMerge/>
          </w:tcPr>
          <w:p w14:paraId="4708900F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E8B7AD3" w14:textId="218B3331" w:rsidR="003253E1" w:rsidRPr="00976370" w:rsidRDefault="005D5F4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Riconosce ed esprime le proprie emozioni e sensazioni di benessere o malessere e inizia a gestirle in modo positivo in vista di una migliore crescita personale e delle relazioni con gli altri.</w:t>
            </w:r>
          </w:p>
        </w:tc>
        <w:tc>
          <w:tcPr>
            <w:tcW w:w="0" w:type="auto"/>
          </w:tcPr>
          <w:p w14:paraId="37F3AF4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A98A465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CE7697E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C15BA2" w:rsidRPr="00976370" w14:paraId="50085688" w14:textId="77777777" w:rsidTr="00E02E7D">
        <w:trPr>
          <w:trHeight w:val="228"/>
        </w:trPr>
        <w:tc>
          <w:tcPr>
            <w:tcW w:w="0" w:type="auto"/>
            <w:vMerge w:val="restart"/>
          </w:tcPr>
          <w:p w14:paraId="5D83EEB1" w14:textId="038DAC82" w:rsidR="00C15BA2" w:rsidRPr="00976370" w:rsidRDefault="00765CCE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lastRenderedPageBreak/>
              <w:t>Riconosce e valorizza la propria storia personale e familiare, nel rispetto dei propri vissuti personali e altrui e confrontandola con altre esperienze culturali per sviluppare una comprensione più ampia della società e delle sue tradizioni.</w:t>
            </w:r>
          </w:p>
        </w:tc>
        <w:tc>
          <w:tcPr>
            <w:tcW w:w="0" w:type="auto"/>
          </w:tcPr>
          <w:p w14:paraId="2968F47D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e dimostra interesse per le principali festività.</w:t>
            </w:r>
          </w:p>
        </w:tc>
        <w:tc>
          <w:tcPr>
            <w:tcW w:w="0" w:type="auto"/>
          </w:tcPr>
          <w:p w14:paraId="3A782060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D7EC8DC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3EC6C6C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C15BA2" w:rsidRPr="00976370" w14:paraId="481BBB7F" w14:textId="77777777" w:rsidTr="00E02E7D">
        <w:trPr>
          <w:trHeight w:val="228"/>
        </w:trPr>
        <w:tc>
          <w:tcPr>
            <w:tcW w:w="0" w:type="auto"/>
            <w:vMerge/>
          </w:tcPr>
          <w:p w14:paraId="6AEC7D70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D953052" w14:textId="4EF6A581" w:rsidR="00C15BA2" w:rsidRPr="00976370" w:rsidRDefault="005D5F4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Riconosce i principali segni della propria cultura e di quelli nel territorio di appartenenza.</w:t>
            </w:r>
          </w:p>
        </w:tc>
        <w:tc>
          <w:tcPr>
            <w:tcW w:w="0" w:type="auto"/>
          </w:tcPr>
          <w:p w14:paraId="2F6B6C5E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291CED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F479494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C15BA2" w:rsidRPr="00976370" w14:paraId="3FAA1994" w14:textId="77777777" w:rsidTr="00E02E7D">
        <w:trPr>
          <w:trHeight w:val="228"/>
        </w:trPr>
        <w:tc>
          <w:tcPr>
            <w:tcW w:w="0" w:type="auto"/>
            <w:vMerge/>
          </w:tcPr>
          <w:p w14:paraId="6AF4C6C8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B7AEA15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Conosce la propria storia familiare. </w:t>
            </w:r>
          </w:p>
        </w:tc>
        <w:tc>
          <w:tcPr>
            <w:tcW w:w="0" w:type="auto"/>
          </w:tcPr>
          <w:p w14:paraId="4572F22F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5C1C4A5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5A1EA65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35BEFBB1" w14:textId="77777777" w:rsidTr="00E02E7D">
        <w:trPr>
          <w:trHeight w:val="308"/>
        </w:trPr>
        <w:tc>
          <w:tcPr>
            <w:tcW w:w="0" w:type="auto"/>
            <w:vMerge w:val="restart"/>
          </w:tcPr>
          <w:p w14:paraId="7BA42A63" w14:textId="02C06BC6" w:rsidR="003253E1" w:rsidRPr="00976370" w:rsidRDefault="00765CCE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Riflette, si confronta, discute di vari temi con i pari e con gli adulti, in reciprocità di attenzione tra chi parla e chi ascolta.</w:t>
            </w:r>
          </w:p>
        </w:tc>
        <w:tc>
          <w:tcPr>
            <w:tcW w:w="0" w:type="auto"/>
          </w:tcPr>
          <w:p w14:paraId="63FB202F" w14:textId="77777777" w:rsidR="003253E1" w:rsidRPr="00976370" w:rsidRDefault="00A1404D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Interviene in modo appropriato.</w:t>
            </w:r>
          </w:p>
        </w:tc>
        <w:tc>
          <w:tcPr>
            <w:tcW w:w="0" w:type="auto"/>
          </w:tcPr>
          <w:p w14:paraId="340E8D9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D5B47AE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1D9A5E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7DDF727C" w14:textId="77777777" w:rsidTr="00E02E7D">
        <w:trPr>
          <w:trHeight w:val="308"/>
        </w:trPr>
        <w:tc>
          <w:tcPr>
            <w:tcW w:w="0" w:type="auto"/>
            <w:vMerge/>
          </w:tcPr>
          <w:p w14:paraId="7ACA8E8A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CB2AC9" w14:textId="77777777" w:rsidR="003253E1" w:rsidRPr="00976370" w:rsidRDefault="00C15BA2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Rispetta il turno di parola.</w:t>
            </w:r>
          </w:p>
        </w:tc>
        <w:tc>
          <w:tcPr>
            <w:tcW w:w="0" w:type="auto"/>
          </w:tcPr>
          <w:p w14:paraId="5835352A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C45656D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D50BFE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C15BA2" w:rsidRPr="00976370" w14:paraId="19B24058" w14:textId="77777777" w:rsidTr="00E02E7D">
        <w:trPr>
          <w:trHeight w:val="308"/>
        </w:trPr>
        <w:tc>
          <w:tcPr>
            <w:tcW w:w="0" w:type="auto"/>
            <w:vMerge w:val="restart"/>
          </w:tcPr>
          <w:p w14:paraId="0037F045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</w:tc>
        <w:tc>
          <w:tcPr>
            <w:tcW w:w="0" w:type="auto"/>
          </w:tcPr>
          <w:p w14:paraId="7D0925DC" w14:textId="77777777" w:rsidR="00C15BA2" w:rsidRPr="00976370" w:rsidRDefault="008D2FC4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</w:t>
            </w:r>
            <w:r w:rsidR="00C15BA2" w:rsidRPr="00976370">
              <w:rPr>
                <w:rFonts w:ascii="Arial" w:hAnsi="Arial" w:cs="Arial"/>
                <w:lang w:val="it-IT"/>
              </w:rPr>
              <w:t>onosce e rispetta le norme di vita comunitaria.</w:t>
            </w:r>
          </w:p>
        </w:tc>
        <w:tc>
          <w:tcPr>
            <w:tcW w:w="0" w:type="auto"/>
          </w:tcPr>
          <w:p w14:paraId="62FE5BDD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3170793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58A6786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C15BA2" w:rsidRPr="00976370" w14:paraId="09D6A257" w14:textId="77777777" w:rsidTr="00E02E7D">
        <w:trPr>
          <w:trHeight w:val="308"/>
        </w:trPr>
        <w:tc>
          <w:tcPr>
            <w:tcW w:w="0" w:type="auto"/>
            <w:vMerge/>
          </w:tcPr>
          <w:p w14:paraId="665B4071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5C40C09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Ha interiorizzato valori morali con valenza universale (fratellanza, solidarietà, ecc.).</w:t>
            </w:r>
          </w:p>
        </w:tc>
        <w:tc>
          <w:tcPr>
            <w:tcW w:w="0" w:type="auto"/>
          </w:tcPr>
          <w:p w14:paraId="5D0E9F11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4F93B4D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864B092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C15BA2" w:rsidRPr="00976370" w14:paraId="5047F69C" w14:textId="77777777" w:rsidTr="00E02E7D">
        <w:trPr>
          <w:trHeight w:val="58"/>
        </w:trPr>
        <w:tc>
          <w:tcPr>
            <w:tcW w:w="0" w:type="auto"/>
            <w:vMerge/>
          </w:tcPr>
          <w:p w14:paraId="0A1E9A28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30CACFF" w14:textId="77777777" w:rsidR="00C15BA2" w:rsidRPr="00976370" w:rsidRDefault="00C15BA2" w:rsidP="00C15BA2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ciò che è bene o male, ciò che è giusto o sbagliato</w:t>
            </w:r>
          </w:p>
        </w:tc>
        <w:tc>
          <w:tcPr>
            <w:tcW w:w="0" w:type="auto"/>
          </w:tcPr>
          <w:p w14:paraId="2855A2E2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8566F52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6F997F9" w14:textId="77777777" w:rsidR="00C15BA2" w:rsidRPr="00976370" w:rsidRDefault="00C15BA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D3F47" w:rsidRPr="00976370" w14:paraId="1F0E7E9A" w14:textId="77777777" w:rsidTr="00E02E7D">
        <w:trPr>
          <w:trHeight w:val="109"/>
        </w:trPr>
        <w:tc>
          <w:tcPr>
            <w:tcW w:w="0" w:type="auto"/>
            <w:vMerge w:val="restart"/>
          </w:tcPr>
          <w:p w14:paraId="73CC9FA0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</w:r>
          </w:p>
        </w:tc>
        <w:tc>
          <w:tcPr>
            <w:tcW w:w="0" w:type="auto"/>
          </w:tcPr>
          <w:p w14:paraId="0C14BEFB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lavorare in gruppo.</w:t>
            </w:r>
          </w:p>
        </w:tc>
        <w:tc>
          <w:tcPr>
            <w:tcW w:w="0" w:type="auto"/>
          </w:tcPr>
          <w:p w14:paraId="12EF4E6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1A0314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98FDC97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D3F47" w:rsidRPr="00976370" w14:paraId="0685607F" w14:textId="77777777" w:rsidTr="00E02E7D">
        <w:trPr>
          <w:trHeight w:val="322"/>
        </w:trPr>
        <w:tc>
          <w:tcPr>
            <w:tcW w:w="0" w:type="auto"/>
            <w:vMerge/>
          </w:tcPr>
          <w:p w14:paraId="0A1B8EA0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E3B37D6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muove con sicurezza negli spazi scolastici.</w:t>
            </w:r>
          </w:p>
        </w:tc>
        <w:tc>
          <w:tcPr>
            <w:tcW w:w="0" w:type="auto"/>
          </w:tcPr>
          <w:p w14:paraId="20D9F0E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3FC61F4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46ADC6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D3F47" w:rsidRPr="00976370" w14:paraId="730F9D09" w14:textId="77777777" w:rsidTr="00E02E7D">
        <w:trPr>
          <w:trHeight w:val="498"/>
        </w:trPr>
        <w:tc>
          <w:tcPr>
            <w:tcW w:w="0" w:type="auto"/>
            <w:vMerge/>
          </w:tcPr>
          <w:p w14:paraId="45D39A44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1D1EA08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Rispetta i compagni.</w:t>
            </w:r>
          </w:p>
        </w:tc>
        <w:tc>
          <w:tcPr>
            <w:tcW w:w="0" w:type="auto"/>
          </w:tcPr>
          <w:p w14:paraId="4D0C321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7EB4A04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883603B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D3F47" w:rsidRPr="00976370" w14:paraId="5219C7B3" w14:textId="77777777" w:rsidTr="00E02E7D">
        <w:trPr>
          <w:trHeight w:val="710"/>
        </w:trPr>
        <w:tc>
          <w:tcPr>
            <w:tcW w:w="0" w:type="auto"/>
          </w:tcPr>
          <w:p w14:paraId="390847C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Riconosce i più importanti segni della sua cultura e del territorio, le istituzioni, i servizi pubblici, il funzionamento delle piccole comunità e della città.</w:t>
            </w:r>
          </w:p>
        </w:tc>
        <w:tc>
          <w:tcPr>
            <w:tcW w:w="0" w:type="auto"/>
          </w:tcPr>
          <w:p w14:paraId="0DB73BBF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la propria realtà territoriale (luoghi, storia, tradizioni).</w:t>
            </w:r>
          </w:p>
        </w:tc>
        <w:tc>
          <w:tcPr>
            <w:tcW w:w="0" w:type="auto"/>
          </w:tcPr>
          <w:p w14:paraId="497BD1A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E2791AC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F0C3353" w14:textId="77777777" w:rsidR="002D3F47" w:rsidRPr="00976370" w:rsidRDefault="002D3F47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2C57E76B" w14:textId="77777777" w:rsidTr="00E02E7D">
        <w:trPr>
          <w:trHeight w:val="336"/>
        </w:trPr>
        <w:tc>
          <w:tcPr>
            <w:tcW w:w="0" w:type="auto"/>
            <w:gridSpan w:val="5"/>
          </w:tcPr>
          <w:p w14:paraId="420F01F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5D79E77A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  <w:p w14:paraId="54CECB9D" w14:textId="77777777" w:rsidR="00B2638B" w:rsidRPr="00976370" w:rsidRDefault="00B2638B" w:rsidP="007761A7">
            <w:pPr>
              <w:rPr>
                <w:rFonts w:ascii="Arial" w:hAnsi="Arial" w:cs="Arial"/>
                <w:lang w:val="it-IT"/>
              </w:rPr>
            </w:pPr>
          </w:p>
          <w:p w14:paraId="54CBDFDC" w14:textId="77777777" w:rsidR="00B2638B" w:rsidRPr="00976370" w:rsidRDefault="00B2638B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4355CE4F" w14:textId="77777777" w:rsidR="003253E1" w:rsidRPr="00976370" w:rsidRDefault="003253E1"/>
    <w:p w14:paraId="15C654CB" w14:textId="77777777" w:rsidR="00C4525B" w:rsidRPr="00976370" w:rsidRDefault="00C4525B"/>
    <w:p w14:paraId="5EF4F1C7" w14:textId="77777777" w:rsidR="003253E1" w:rsidRPr="00976370" w:rsidRDefault="003253E1">
      <w:pPr>
        <w:rPr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5"/>
        <w:gridCol w:w="3746"/>
        <w:gridCol w:w="400"/>
        <w:gridCol w:w="485"/>
        <w:gridCol w:w="880"/>
      </w:tblGrid>
      <w:tr w:rsidR="003253E1" w:rsidRPr="00976370" w14:paraId="01C325C1" w14:textId="77777777" w:rsidTr="00E02E7D">
        <w:tc>
          <w:tcPr>
            <w:tcW w:w="0" w:type="auto"/>
            <w:gridSpan w:val="5"/>
          </w:tcPr>
          <w:p w14:paraId="75EC353C" w14:textId="4406A829" w:rsidR="003253E1" w:rsidRPr="00976370" w:rsidRDefault="007D4AEF" w:rsidP="007761A7">
            <w:pPr>
              <w:jc w:val="center"/>
              <w:rPr>
                <w:rFonts w:ascii="Arial" w:hAnsi="Arial" w:cs="Arial"/>
                <w:color w:val="009999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FF3FFF"/>
                <w:sz w:val="32"/>
                <w:szCs w:val="32"/>
                <w:lang w:val="it-IT"/>
              </w:rPr>
              <w:t>Competenza imprenditoriale</w:t>
            </w:r>
          </w:p>
        </w:tc>
      </w:tr>
      <w:tr w:rsidR="003253E1" w:rsidRPr="00976370" w14:paraId="3513EF42" w14:textId="77777777" w:rsidTr="00E02E7D">
        <w:tc>
          <w:tcPr>
            <w:tcW w:w="0" w:type="auto"/>
          </w:tcPr>
          <w:p w14:paraId="368C0068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33F85E77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5A4CCD0D" w14:textId="6FBAEECE" w:rsidR="003253E1" w:rsidRPr="00976370" w:rsidRDefault="00B2638B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4F63530C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3075DFB5" w14:textId="77777777" w:rsidR="003253E1" w:rsidRPr="00976370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3253E1" w:rsidRPr="00976370" w14:paraId="5E8CAE97" w14:textId="77777777" w:rsidTr="00E02E7D">
        <w:trPr>
          <w:trHeight w:val="228"/>
        </w:trPr>
        <w:tc>
          <w:tcPr>
            <w:tcW w:w="0" w:type="auto"/>
            <w:vMerge w:val="restart"/>
          </w:tcPr>
          <w:p w14:paraId="58CE7BE9" w14:textId="77777777" w:rsidR="003253E1" w:rsidRPr="00976370" w:rsidRDefault="009F671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Prende l’iniziativa nel gioco e nel lavoro anche in attività collettive.</w:t>
            </w:r>
          </w:p>
        </w:tc>
        <w:tc>
          <w:tcPr>
            <w:tcW w:w="0" w:type="auto"/>
          </w:tcPr>
          <w:p w14:paraId="047477AF" w14:textId="77777777" w:rsidR="003253E1" w:rsidRPr="00976370" w:rsidRDefault="006B2999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Partecipa attivamente ai giochi e alle attività proposti.</w:t>
            </w:r>
          </w:p>
        </w:tc>
        <w:tc>
          <w:tcPr>
            <w:tcW w:w="0" w:type="auto"/>
          </w:tcPr>
          <w:p w14:paraId="0320267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70EF1D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E91E862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731D091D" w14:textId="77777777" w:rsidTr="00E02E7D">
        <w:trPr>
          <w:trHeight w:val="228"/>
        </w:trPr>
        <w:tc>
          <w:tcPr>
            <w:tcW w:w="0" w:type="auto"/>
            <w:vMerge/>
          </w:tcPr>
          <w:p w14:paraId="5612ADE2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5A5A326" w14:textId="77777777" w:rsidR="003253E1" w:rsidRPr="00976370" w:rsidRDefault="006B2999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Partecipa attivamente ai giochi e alle attività </w:t>
            </w:r>
            <w:r w:rsidR="00C666A3" w:rsidRPr="00976370">
              <w:rPr>
                <w:rFonts w:ascii="Arial" w:hAnsi="Arial" w:cs="Arial"/>
                <w:lang w:val="it-IT"/>
              </w:rPr>
              <w:t>collettive proposte</w:t>
            </w:r>
            <w:r w:rsidRPr="00976370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0" w:type="auto"/>
          </w:tcPr>
          <w:p w14:paraId="5E70BFC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67ACA88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FB87994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0896D4B3" w14:textId="77777777" w:rsidTr="00E02E7D">
        <w:trPr>
          <w:trHeight w:val="228"/>
        </w:trPr>
        <w:tc>
          <w:tcPr>
            <w:tcW w:w="0" w:type="auto"/>
            <w:vMerge/>
          </w:tcPr>
          <w:p w14:paraId="3BF3A262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CA96564" w14:textId="77777777" w:rsidR="003253E1" w:rsidRPr="00976370" w:rsidRDefault="00D90C7B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negoziare e argomentare.</w:t>
            </w:r>
          </w:p>
        </w:tc>
        <w:tc>
          <w:tcPr>
            <w:tcW w:w="0" w:type="auto"/>
          </w:tcPr>
          <w:p w14:paraId="59A3745C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EB3CEC0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0F9A15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7D7196FF" w14:textId="77777777" w:rsidTr="00E02E7D">
        <w:trPr>
          <w:trHeight w:val="153"/>
        </w:trPr>
        <w:tc>
          <w:tcPr>
            <w:tcW w:w="0" w:type="auto"/>
            <w:vMerge w:val="restart"/>
          </w:tcPr>
          <w:p w14:paraId="1D6A8BEE" w14:textId="77777777" w:rsidR="003253E1" w:rsidRPr="00976370" w:rsidRDefault="009F671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Pianifica e organizza il proprio lavoro utilizzando il materiale a disposizione.</w:t>
            </w:r>
          </w:p>
        </w:tc>
        <w:tc>
          <w:tcPr>
            <w:tcW w:w="0" w:type="auto"/>
          </w:tcPr>
          <w:p w14:paraId="1B86FD13" w14:textId="77777777" w:rsidR="003253E1" w:rsidRPr="00976370" w:rsidRDefault="00394826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Organizza giochi e attività.</w:t>
            </w:r>
          </w:p>
        </w:tc>
        <w:tc>
          <w:tcPr>
            <w:tcW w:w="0" w:type="auto"/>
          </w:tcPr>
          <w:p w14:paraId="24A78168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91C3727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A7CB67C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32E64695" w14:textId="77777777" w:rsidTr="00E02E7D">
        <w:trPr>
          <w:trHeight w:val="308"/>
        </w:trPr>
        <w:tc>
          <w:tcPr>
            <w:tcW w:w="0" w:type="auto"/>
            <w:vMerge/>
          </w:tcPr>
          <w:p w14:paraId="09BAC0AE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C7E996B" w14:textId="77777777" w:rsidR="003253E1" w:rsidRPr="00976370" w:rsidRDefault="00D90C7B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elaborare progetti propri o in collaborazione e sa realizzarli.</w:t>
            </w:r>
          </w:p>
        </w:tc>
        <w:tc>
          <w:tcPr>
            <w:tcW w:w="0" w:type="auto"/>
          </w:tcPr>
          <w:p w14:paraId="7FD07F46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CAFA5B9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975AFCD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687AA3" w:rsidRPr="00976370" w14:paraId="0591348C" w14:textId="77777777" w:rsidTr="00E02E7D">
        <w:trPr>
          <w:trHeight w:val="228"/>
        </w:trPr>
        <w:tc>
          <w:tcPr>
            <w:tcW w:w="0" w:type="auto"/>
            <w:vMerge w:val="restart"/>
          </w:tcPr>
          <w:p w14:paraId="472E8663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organizzarsi nelle attività, ne coglie le fasi, compie scelte, e porta a termine i compiti.</w:t>
            </w:r>
          </w:p>
        </w:tc>
        <w:tc>
          <w:tcPr>
            <w:tcW w:w="0" w:type="auto"/>
          </w:tcPr>
          <w:p w14:paraId="5EE67003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Porta a termine un’attività intrapresa.</w:t>
            </w:r>
          </w:p>
        </w:tc>
        <w:tc>
          <w:tcPr>
            <w:tcW w:w="0" w:type="auto"/>
          </w:tcPr>
          <w:p w14:paraId="4963FA15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7DCD0D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43021E5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687AA3" w:rsidRPr="00976370" w14:paraId="1E37CAD3" w14:textId="77777777" w:rsidTr="00E02E7D">
        <w:trPr>
          <w:trHeight w:val="228"/>
        </w:trPr>
        <w:tc>
          <w:tcPr>
            <w:tcW w:w="0" w:type="auto"/>
            <w:vMerge/>
          </w:tcPr>
          <w:p w14:paraId="2E9996FB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541F6E5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Sa cogliere le fasi di un lavoro per portarlo a termine.</w:t>
            </w:r>
          </w:p>
        </w:tc>
        <w:tc>
          <w:tcPr>
            <w:tcW w:w="0" w:type="auto"/>
          </w:tcPr>
          <w:p w14:paraId="5EA9959E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DDB3DA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64989CA" w14:textId="77777777" w:rsidR="00687AA3" w:rsidRPr="00976370" w:rsidRDefault="00687AA3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09D93912" w14:textId="77777777" w:rsidTr="00E02E7D">
        <w:trPr>
          <w:trHeight w:val="308"/>
        </w:trPr>
        <w:tc>
          <w:tcPr>
            <w:tcW w:w="0" w:type="auto"/>
          </w:tcPr>
          <w:p w14:paraId="5D6CBC38" w14:textId="77777777" w:rsidR="003253E1" w:rsidRPr="00976370" w:rsidRDefault="009F671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Cerca soluzioni creative nei contesti di gioco, nelle attività e adotta strategie di problem solving.</w:t>
            </w:r>
          </w:p>
        </w:tc>
        <w:tc>
          <w:tcPr>
            <w:tcW w:w="0" w:type="auto"/>
          </w:tcPr>
          <w:p w14:paraId="2F7D99B2" w14:textId="77777777" w:rsidR="003253E1" w:rsidRPr="00976370" w:rsidRDefault="00687AA3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Individua semplici soluzioni a problemi reali.</w:t>
            </w:r>
          </w:p>
        </w:tc>
        <w:tc>
          <w:tcPr>
            <w:tcW w:w="0" w:type="auto"/>
          </w:tcPr>
          <w:p w14:paraId="007E03FB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D6B5E24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07807F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976370" w14:paraId="2A706A33" w14:textId="77777777" w:rsidTr="00E02E7D">
        <w:trPr>
          <w:trHeight w:val="438"/>
        </w:trPr>
        <w:tc>
          <w:tcPr>
            <w:tcW w:w="0" w:type="auto"/>
            <w:gridSpan w:val="5"/>
          </w:tcPr>
          <w:p w14:paraId="6D6F0C1A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583033DC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  <w:p w14:paraId="0AE9352D" w14:textId="77777777" w:rsidR="00870F6D" w:rsidRPr="00976370" w:rsidRDefault="00870F6D" w:rsidP="007761A7">
            <w:pPr>
              <w:rPr>
                <w:rFonts w:ascii="Arial" w:hAnsi="Arial" w:cs="Arial"/>
                <w:lang w:val="it-IT"/>
              </w:rPr>
            </w:pPr>
          </w:p>
          <w:p w14:paraId="4C4266D9" w14:textId="77777777" w:rsidR="003253E1" w:rsidRPr="00976370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35A6F86D" w14:textId="77777777" w:rsidR="003253E1" w:rsidRPr="00976370" w:rsidRDefault="003253E1"/>
    <w:p w14:paraId="593ACB14" w14:textId="77777777" w:rsidR="00957415" w:rsidRPr="00976370" w:rsidRDefault="00957415"/>
    <w:p w14:paraId="03746AC6" w14:textId="77777777" w:rsidR="00C4525B" w:rsidRPr="00976370" w:rsidRDefault="00C4525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08"/>
        <w:gridCol w:w="3679"/>
        <w:gridCol w:w="400"/>
        <w:gridCol w:w="485"/>
        <w:gridCol w:w="784"/>
      </w:tblGrid>
      <w:tr w:rsidR="007D4AEF" w:rsidRPr="00976370" w14:paraId="329A77F2" w14:textId="77777777" w:rsidTr="00870F6D">
        <w:tc>
          <w:tcPr>
            <w:tcW w:w="0" w:type="auto"/>
            <w:gridSpan w:val="5"/>
          </w:tcPr>
          <w:p w14:paraId="34336445" w14:textId="6AA40A64" w:rsidR="007D4AEF" w:rsidRPr="00976370" w:rsidRDefault="007D4AEF" w:rsidP="007D4AEF">
            <w:pPr>
              <w:jc w:val="center"/>
              <w:rPr>
                <w:rFonts w:ascii="Arial" w:hAnsi="Arial" w:cs="Arial"/>
                <w:color w:val="00FFFF"/>
                <w:sz w:val="32"/>
                <w:szCs w:val="3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color w:val="D19D0E"/>
                <w:sz w:val="32"/>
                <w:szCs w:val="32"/>
                <w:lang w:val="it-IT"/>
              </w:rPr>
              <w:t>Competenza in materia di consapevolezza ed espressione culturali</w:t>
            </w:r>
          </w:p>
        </w:tc>
      </w:tr>
      <w:tr w:rsidR="007D4AEF" w:rsidRPr="00976370" w14:paraId="6868A841" w14:textId="77777777" w:rsidTr="00870F6D">
        <w:tc>
          <w:tcPr>
            <w:tcW w:w="0" w:type="auto"/>
          </w:tcPr>
          <w:p w14:paraId="6AF84053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50C89FF2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3BACE10E" w14:textId="74574258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72429D44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009828FA" w14:textId="77777777" w:rsidR="007D4AEF" w:rsidRPr="00976370" w:rsidRDefault="007D4AEF" w:rsidP="007D4A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7637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7D4AEF" w:rsidRPr="00976370" w14:paraId="29B0143F" w14:textId="77777777" w:rsidTr="00870F6D">
        <w:trPr>
          <w:trHeight w:val="228"/>
        </w:trPr>
        <w:tc>
          <w:tcPr>
            <w:tcW w:w="0" w:type="auto"/>
            <w:vMerge w:val="restart"/>
          </w:tcPr>
          <w:p w14:paraId="120BB09D" w14:textId="24F9DB7A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Acquisisce la consapevolezza della propria corporeità, nelle sue potenzialità espressive, comunicative ed artistiche.</w:t>
            </w:r>
          </w:p>
        </w:tc>
        <w:tc>
          <w:tcPr>
            <w:tcW w:w="0" w:type="auto"/>
          </w:tcPr>
          <w:p w14:paraId="658344A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È autonomo nella gestione di sé e di ciò che lo riguarda.</w:t>
            </w:r>
          </w:p>
        </w:tc>
        <w:tc>
          <w:tcPr>
            <w:tcW w:w="0" w:type="auto"/>
          </w:tcPr>
          <w:p w14:paraId="77EDE82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CEF009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7F5BF1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E2CC79E" w14:textId="77777777" w:rsidTr="00870F6D">
        <w:trPr>
          <w:trHeight w:val="228"/>
        </w:trPr>
        <w:tc>
          <w:tcPr>
            <w:tcW w:w="0" w:type="auto"/>
            <w:vMerge/>
          </w:tcPr>
          <w:p w14:paraId="63056E5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2677F1C" w14:textId="6144E84C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Sviluppa una piena conoscenza di sé, degli altri e dell’ambiente attraverso esperienze corporee strutturate.</w:t>
            </w:r>
          </w:p>
        </w:tc>
        <w:tc>
          <w:tcPr>
            <w:tcW w:w="0" w:type="auto"/>
          </w:tcPr>
          <w:p w14:paraId="37843E2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750FDA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91F3B2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036928EB" w14:textId="77777777" w:rsidTr="00870F6D">
        <w:trPr>
          <w:trHeight w:val="308"/>
        </w:trPr>
        <w:tc>
          <w:tcPr>
            <w:tcW w:w="0" w:type="auto"/>
            <w:vMerge w:val="restart"/>
          </w:tcPr>
          <w:p w14:paraId="06F2D5B0" w14:textId="56A789E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Assume comportamenti e atteggiamenti rispettosi della propria salute e di quella altrui, avendo cura di sé e degli altri, in modo autonomo e responsabile.</w:t>
            </w:r>
          </w:p>
        </w:tc>
        <w:tc>
          <w:tcPr>
            <w:tcW w:w="0" w:type="auto"/>
          </w:tcPr>
          <w:p w14:paraId="2CFC79E2" w14:textId="5C286A7E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Comprende i concetti di salute e benessere.</w:t>
            </w:r>
          </w:p>
        </w:tc>
        <w:tc>
          <w:tcPr>
            <w:tcW w:w="0" w:type="auto"/>
          </w:tcPr>
          <w:p w14:paraId="6CDCAEB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928681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E2F309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B63639C" w14:textId="77777777" w:rsidTr="00870F6D">
        <w:trPr>
          <w:trHeight w:val="235"/>
        </w:trPr>
        <w:tc>
          <w:tcPr>
            <w:tcW w:w="0" w:type="auto"/>
            <w:vMerge/>
          </w:tcPr>
          <w:p w14:paraId="74537B1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A5F247" w14:textId="552AF73D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Manifesta buone abitudini alimentari.</w:t>
            </w:r>
          </w:p>
        </w:tc>
        <w:tc>
          <w:tcPr>
            <w:tcW w:w="0" w:type="auto"/>
          </w:tcPr>
          <w:p w14:paraId="164C6E3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D2D782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466EB7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01F9689E" w14:textId="77777777" w:rsidTr="00870F6D">
        <w:trPr>
          <w:trHeight w:val="58"/>
        </w:trPr>
        <w:tc>
          <w:tcPr>
            <w:tcW w:w="0" w:type="auto"/>
            <w:vMerge/>
          </w:tcPr>
          <w:p w14:paraId="4EF1206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375DDC0" w14:textId="68B6E3EB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Adotta corrette pratiche quotidiane di cura di sé e di igiene.</w:t>
            </w:r>
          </w:p>
        </w:tc>
        <w:tc>
          <w:tcPr>
            <w:tcW w:w="0" w:type="auto"/>
          </w:tcPr>
          <w:p w14:paraId="2BC8D4A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2931CE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0C99F8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AFCCC29" w14:textId="77777777" w:rsidTr="00870F6D">
        <w:trPr>
          <w:trHeight w:val="470"/>
        </w:trPr>
        <w:tc>
          <w:tcPr>
            <w:tcW w:w="0" w:type="auto"/>
            <w:vMerge w:val="restart"/>
          </w:tcPr>
          <w:p w14:paraId="582F2AF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</w:tc>
        <w:tc>
          <w:tcPr>
            <w:tcW w:w="0" w:type="auto"/>
          </w:tcPr>
          <w:p w14:paraId="2490676E" w14:textId="2495D341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Gioca individualmente e in gruppo usando adeguatamente attrezzi e materiali.</w:t>
            </w:r>
            <w:r w:rsidRPr="009763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14:paraId="2D42499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30E72D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C4F5857" w14:textId="1E07D34F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5D95F3D6" w14:textId="77777777" w:rsidTr="00870F6D">
        <w:trPr>
          <w:trHeight w:val="228"/>
        </w:trPr>
        <w:tc>
          <w:tcPr>
            <w:tcW w:w="0" w:type="auto"/>
            <w:vMerge/>
          </w:tcPr>
          <w:p w14:paraId="12E88F7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ED3D85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Impugna le matite e i pennarelli in modo corretto.</w:t>
            </w:r>
          </w:p>
        </w:tc>
        <w:tc>
          <w:tcPr>
            <w:tcW w:w="0" w:type="auto"/>
          </w:tcPr>
          <w:p w14:paraId="20203A5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F6B957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D52D3D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4926B148" w14:textId="77777777" w:rsidTr="00870F6D">
        <w:trPr>
          <w:trHeight w:val="228"/>
        </w:trPr>
        <w:tc>
          <w:tcPr>
            <w:tcW w:w="0" w:type="auto"/>
            <w:vMerge/>
          </w:tcPr>
          <w:p w14:paraId="5CB847E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4AC8AF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Ha raggiunto un buon sviluppo della motricità fine. </w:t>
            </w:r>
          </w:p>
        </w:tc>
        <w:tc>
          <w:tcPr>
            <w:tcW w:w="0" w:type="auto"/>
          </w:tcPr>
          <w:p w14:paraId="0A5B27B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60EEA4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53F518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7E42F982" w14:textId="77777777" w:rsidTr="00870F6D">
        <w:trPr>
          <w:trHeight w:val="228"/>
        </w:trPr>
        <w:tc>
          <w:tcPr>
            <w:tcW w:w="0" w:type="auto"/>
            <w:vMerge/>
          </w:tcPr>
          <w:p w14:paraId="6C6BF4D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49BD1B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Ritaglia adeguatamente.</w:t>
            </w:r>
          </w:p>
        </w:tc>
        <w:tc>
          <w:tcPr>
            <w:tcW w:w="0" w:type="auto"/>
          </w:tcPr>
          <w:p w14:paraId="68C9209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6F402C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A1BF99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44D63C62" w14:textId="77777777" w:rsidTr="00870F6D">
        <w:trPr>
          <w:trHeight w:val="384"/>
        </w:trPr>
        <w:tc>
          <w:tcPr>
            <w:tcW w:w="0" w:type="auto"/>
            <w:vMerge w:val="restart"/>
          </w:tcPr>
          <w:p w14:paraId="6A6AE064" w14:textId="34F2B0F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orienta nello spazio, in relazione agli altri e all’ambiente, in modo consapevole e autonomo, in situazioni diverse e coordinando i propri movimenti in relazione agli altri e al contesto.</w:t>
            </w:r>
          </w:p>
        </w:tc>
        <w:tc>
          <w:tcPr>
            <w:tcW w:w="0" w:type="auto"/>
          </w:tcPr>
          <w:p w14:paraId="212F5963" w14:textId="22D62833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Padroneggia l’equilibrio in situazioni statiche e dinamiche.</w:t>
            </w:r>
          </w:p>
        </w:tc>
        <w:tc>
          <w:tcPr>
            <w:tcW w:w="0" w:type="auto"/>
          </w:tcPr>
          <w:p w14:paraId="116DAA2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7252AC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5F721BE" w14:textId="2A97824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70509D1E" w14:textId="77777777" w:rsidTr="00870F6D">
        <w:trPr>
          <w:trHeight w:val="384"/>
        </w:trPr>
        <w:tc>
          <w:tcPr>
            <w:tcW w:w="0" w:type="auto"/>
            <w:vMerge/>
          </w:tcPr>
          <w:p w14:paraId="0CC7269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F1F814F" w14:textId="4178D1C6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orienta e si muove con maggiore sicurezza e controllo nello spazio, anche in percorsi strutturati.</w:t>
            </w:r>
          </w:p>
        </w:tc>
        <w:tc>
          <w:tcPr>
            <w:tcW w:w="0" w:type="auto"/>
          </w:tcPr>
          <w:p w14:paraId="661E212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CEA10E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5120B85" w14:textId="0495139D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1D4B50B" w14:textId="77777777" w:rsidTr="00870F6D">
        <w:trPr>
          <w:trHeight w:val="308"/>
        </w:trPr>
        <w:tc>
          <w:tcPr>
            <w:tcW w:w="0" w:type="auto"/>
            <w:vMerge/>
          </w:tcPr>
          <w:p w14:paraId="69D7449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26EDED3" w14:textId="0CD1003A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Controlla con consapevolezza i movimenti valutandone i rischi e interagendo con rispetto con gli altri.</w:t>
            </w:r>
          </w:p>
        </w:tc>
        <w:tc>
          <w:tcPr>
            <w:tcW w:w="0" w:type="auto"/>
          </w:tcPr>
          <w:p w14:paraId="7266FE3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432B12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7C453E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39D3720" w14:textId="77777777" w:rsidTr="00870F6D">
        <w:trPr>
          <w:trHeight w:val="342"/>
        </w:trPr>
        <w:tc>
          <w:tcPr>
            <w:tcW w:w="0" w:type="auto"/>
            <w:vMerge w:val="restart"/>
          </w:tcPr>
          <w:p w14:paraId="783229D4" w14:textId="61864E66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Sviluppa un corretto e completo schema corporeo.</w:t>
            </w:r>
          </w:p>
        </w:tc>
        <w:tc>
          <w:tcPr>
            <w:tcW w:w="0" w:type="auto"/>
          </w:tcPr>
          <w:p w14:paraId="377BAB1E" w14:textId="59597B0E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Riconosce le caratteristiche fisiche e le differenze tra maschi e femmine.</w:t>
            </w:r>
          </w:p>
        </w:tc>
        <w:tc>
          <w:tcPr>
            <w:tcW w:w="0" w:type="auto"/>
          </w:tcPr>
          <w:p w14:paraId="7BE3C34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BC80CF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A957B05" w14:textId="1085E661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7F9618A4" w14:textId="77777777" w:rsidTr="00870F6D">
        <w:trPr>
          <w:trHeight w:val="342"/>
        </w:trPr>
        <w:tc>
          <w:tcPr>
            <w:tcW w:w="0" w:type="auto"/>
            <w:vMerge/>
          </w:tcPr>
          <w:p w14:paraId="1471B02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87F6EAE" w14:textId="44D096DA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Percepisce, conosce e ricompone lo schema corporeo.</w:t>
            </w:r>
          </w:p>
        </w:tc>
        <w:tc>
          <w:tcPr>
            <w:tcW w:w="0" w:type="auto"/>
          </w:tcPr>
          <w:p w14:paraId="291C3F5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BB7AD7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3B05ABE" w14:textId="67CFC743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0F87FC83" w14:textId="77777777" w:rsidTr="00870F6D">
        <w:trPr>
          <w:trHeight w:val="308"/>
        </w:trPr>
        <w:tc>
          <w:tcPr>
            <w:tcW w:w="0" w:type="auto"/>
            <w:vMerge/>
          </w:tcPr>
          <w:p w14:paraId="615884F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F1D65E" w14:textId="3D62EF26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analiticamente le varie parti del corpo su sé stesso, sugli altri, su immagine.</w:t>
            </w:r>
          </w:p>
        </w:tc>
        <w:tc>
          <w:tcPr>
            <w:tcW w:w="0" w:type="auto"/>
          </w:tcPr>
          <w:p w14:paraId="27B9977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5F35B8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40A706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79926650" w14:textId="77777777" w:rsidTr="00870F6D">
        <w:trPr>
          <w:trHeight w:val="468"/>
        </w:trPr>
        <w:tc>
          <w:tcPr>
            <w:tcW w:w="0" w:type="auto"/>
            <w:vMerge w:val="restart"/>
          </w:tcPr>
          <w:p w14:paraId="6EEEEB2E" w14:textId="6326B4B8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Comunica, esprime emozioni, racconta, utilizzando le varie possibilità che il linguaggio del corpo consente.</w:t>
            </w:r>
          </w:p>
        </w:tc>
        <w:tc>
          <w:tcPr>
            <w:tcW w:w="0" w:type="auto"/>
          </w:tcPr>
          <w:p w14:paraId="5EC1296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Interpreta espressioni corporee e facciali relative a sentimenti e stati d’animo.</w:t>
            </w:r>
          </w:p>
        </w:tc>
        <w:tc>
          <w:tcPr>
            <w:tcW w:w="0" w:type="auto"/>
          </w:tcPr>
          <w:p w14:paraId="335DA789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F1142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D9FE14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34ACA292" w14:textId="77777777" w:rsidTr="00870F6D">
        <w:trPr>
          <w:trHeight w:val="468"/>
        </w:trPr>
        <w:tc>
          <w:tcPr>
            <w:tcW w:w="0" w:type="auto"/>
            <w:vMerge/>
          </w:tcPr>
          <w:p w14:paraId="006BFF4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A2D162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Comunica in varie forme sentimenti ed emozioni.</w:t>
            </w:r>
          </w:p>
        </w:tc>
        <w:tc>
          <w:tcPr>
            <w:tcW w:w="0" w:type="auto"/>
          </w:tcPr>
          <w:p w14:paraId="3EB74AA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8B6E8D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C0F5E9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CC01D7D" w14:textId="77777777" w:rsidTr="00DC20C4">
        <w:trPr>
          <w:trHeight w:val="325"/>
        </w:trPr>
        <w:tc>
          <w:tcPr>
            <w:tcW w:w="0" w:type="auto"/>
            <w:vMerge w:val="restart"/>
          </w:tcPr>
          <w:p w14:paraId="5DE57B1A" w14:textId="5F28B711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Si avvale dei principali linguaggi espressivi (musicale, artistico, grafico-pittorico, plastico, audiovisivo, drammatico, ecc.) in diversi ambiti e modalità, in modo consapevole e creativo, a seconda dei propri talenti e potenzialità, utilizzandoli per esprimere, comunicare e rielaborare esperienze, anche attraverso l’utilizzo, mediato dall’insegnante, delle nuove tecnologie.</w:t>
            </w:r>
          </w:p>
        </w:tc>
        <w:tc>
          <w:tcPr>
            <w:tcW w:w="0" w:type="auto"/>
          </w:tcPr>
          <w:p w14:paraId="47B079E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Individua, denomina, discrimina e associa i colori primari e composti.</w:t>
            </w:r>
          </w:p>
        </w:tc>
        <w:tc>
          <w:tcPr>
            <w:tcW w:w="0" w:type="auto"/>
          </w:tcPr>
          <w:p w14:paraId="5841442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AE0263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427FA7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D320566" w14:textId="77777777" w:rsidTr="00870F6D">
        <w:trPr>
          <w:trHeight w:val="576"/>
        </w:trPr>
        <w:tc>
          <w:tcPr>
            <w:tcW w:w="0" w:type="auto"/>
            <w:vMerge/>
          </w:tcPr>
          <w:p w14:paraId="21382D1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267565" w14:textId="1FF07941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Esplora i primi alfabeti artistici, grafico-pittorici, plastici, musicali e audiovisivi in modo più consapevole e intenzionale.</w:t>
            </w:r>
          </w:p>
        </w:tc>
        <w:tc>
          <w:tcPr>
            <w:tcW w:w="0" w:type="auto"/>
          </w:tcPr>
          <w:p w14:paraId="7572535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DF444E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F03BB3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0268B03A" w14:textId="77777777" w:rsidTr="00870F6D">
        <w:trPr>
          <w:trHeight w:val="576"/>
        </w:trPr>
        <w:tc>
          <w:tcPr>
            <w:tcW w:w="0" w:type="auto"/>
            <w:vMerge/>
          </w:tcPr>
          <w:p w14:paraId="7305DA6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29915D6" w14:textId="693AB6A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Narra le proprie esperienze o storie inventate, avvalendosi, in modo consapevole, di diverse modalità comunicative non verbali (musica, drammatizzazione, disegno, pittura, manipolazione, ecc.).</w:t>
            </w:r>
          </w:p>
        </w:tc>
        <w:tc>
          <w:tcPr>
            <w:tcW w:w="0" w:type="auto"/>
          </w:tcPr>
          <w:p w14:paraId="05E77A0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C4021E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36059F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7C43CED" w14:textId="77777777" w:rsidTr="00870F6D">
        <w:trPr>
          <w:trHeight w:val="300"/>
        </w:trPr>
        <w:tc>
          <w:tcPr>
            <w:tcW w:w="0" w:type="auto"/>
            <w:vMerge w:val="restart"/>
          </w:tcPr>
          <w:p w14:paraId="053D63D6" w14:textId="153F695A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Sviluppa ed esprime interesse nei confronti della fruizione di opere artistiche di vario genere, maturando un proprio gusto estetico personale e un primo atteggiamento critico-riflessivo rispetto ai messaggi veicolati.</w:t>
            </w:r>
          </w:p>
        </w:tc>
        <w:tc>
          <w:tcPr>
            <w:tcW w:w="0" w:type="auto"/>
          </w:tcPr>
          <w:p w14:paraId="1F2BB62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Manifesta piacere per l’ascolto della musica.</w:t>
            </w:r>
          </w:p>
        </w:tc>
        <w:tc>
          <w:tcPr>
            <w:tcW w:w="0" w:type="auto"/>
          </w:tcPr>
          <w:p w14:paraId="6AF7C37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E13480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4BED37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FEBABF6" w14:textId="77777777" w:rsidTr="00DC20C4">
        <w:trPr>
          <w:trHeight w:val="188"/>
        </w:trPr>
        <w:tc>
          <w:tcPr>
            <w:tcW w:w="0" w:type="auto"/>
            <w:vMerge/>
          </w:tcPr>
          <w:p w14:paraId="2E6213C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9CD42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Dimostra interesse per l’arte.</w:t>
            </w:r>
          </w:p>
        </w:tc>
        <w:tc>
          <w:tcPr>
            <w:tcW w:w="0" w:type="auto"/>
          </w:tcPr>
          <w:p w14:paraId="32833AAD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F6ED14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95F166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3DED6D48" w14:textId="77777777" w:rsidTr="00DC20C4">
        <w:trPr>
          <w:trHeight w:val="219"/>
        </w:trPr>
        <w:tc>
          <w:tcPr>
            <w:tcW w:w="0" w:type="auto"/>
            <w:vMerge/>
          </w:tcPr>
          <w:p w14:paraId="2F30D2D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F1526BE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 e commenta le opere d’arte.</w:t>
            </w:r>
          </w:p>
        </w:tc>
        <w:tc>
          <w:tcPr>
            <w:tcW w:w="0" w:type="auto"/>
          </w:tcPr>
          <w:p w14:paraId="697C406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EBFB98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C3CA75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85A1FA3" w14:textId="77777777" w:rsidTr="00870F6D">
        <w:trPr>
          <w:trHeight w:val="276"/>
        </w:trPr>
        <w:tc>
          <w:tcPr>
            <w:tcW w:w="0" w:type="auto"/>
            <w:vMerge/>
          </w:tcPr>
          <w:p w14:paraId="58863C8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0CD9516" w14:textId="7B9EB8C5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Dimostra interesse per spettacoli di vario tipo in modo attivo e condiviso.</w:t>
            </w:r>
          </w:p>
        </w:tc>
        <w:tc>
          <w:tcPr>
            <w:tcW w:w="0" w:type="auto"/>
          </w:tcPr>
          <w:p w14:paraId="5417082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29FC6B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811A7AB" w14:textId="23E2EFD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42D459C5" w14:textId="77777777" w:rsidTr="00870F6D">
        <w:trPr>
          <w:trHeight w:val="276"/>
        </w:trPr>
        <w:tc>
          <w:tcPr>
            <w:tcW w:w="0" w:type="auto"/>
            <w:vMerge/>
          </w:tcPr>
          <w:p w14:paraId="4BCBB2B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093D75E" w14:textId="2EE398AF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Sviluppa interessi e gusti personali in modo più consapevole anche esprimendo le proprie preferenze.</w:t>
            </w:r>
          </w:p>
        </w:tc>
        <w:tc>
          <w:tcPr>
            <w:tcW w:w="0" w:type="auto"/>
          </w:tcPr>
          <w:p w14:paraId="385FA93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8EC14B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E22A9AE" w14:textId="5698A0DA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33B5394E" w14:textId="77777777" w:rsidTr="00870F6D">
        <w:trPr>
          <w:trHeight w:val="462"/>
        </w:trPr>
        <w:tc>
          <w:tcPr>
            <w:tcW w:w="0" w:type="auto"/>
            <w:vMerge w:val="restart"/>
          </w:tcPr>
          <w:p w14:paraId="647CAC38" w14:textId="14F02E6D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 xml:space="preserve">Familiarizza con i primi alfabeti musicali e i simboli di notazione informale per codificare e riprodurre suoni, sviluppando sensibilità e interesse per il paesaggio </w:t>
            </w:r>
            <w:r w:rsidRPr="00976370">
              <w:rPr>
                <w:rFonts w:ascii="Arial" w:hAnsi="Arial" w:cs="Arial"/>
                <w:lang w:val="it-IT"/>
              </w:rPr>
              <w:lastRenderedPageBreak/>
              <w:t>sonoro e le opere musicali, a partire dalla scoperta che tutti i suoni originano dalla vibrazione di oggetti.</w:t>
            </w:r>
          </w:p>
        </w:tc>
        <w:tc>
          <w:tcPr>
            <w:tcW w:w="0" w:type="auto"/>
          </w:tcPr>
          <w:p w14:paraId="1DE7D1C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lastRenderedPageBreak/>
              <w:t>Ha sviluppato il senso del ritmo e della musicalità.</w:t>
            </w:r>
          </w:p>
        </w:tc>
        <w:tc>
          <w:tcPr>
            <w:tcW w:w="0" w:type="auto"/>
          </w:tcPr>
          <w:p w14:paraId="6167E602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9EFBA55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CCC4664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65C633F0" w14:textId="77777777" w:rsidTr="00870F6D">
        <w:trPr>
          <w:trHeight w:val="412"/>
        </w:trPr>
        <w:tc>
          <w:tcPr>
            <w:tcW w:w="0" w:type="auto"/>
            <w:vMerge/>
          </w:tcPr>
          <w:p w14:paraId="4A642A0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FADD77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Conosce la differenza tra rumore e suono.</w:t>
            </w:r>
          </w:p>
        </w:tc>
        <w:tc>
          <w:tcPr>
            <w:tcW w:w="0" w:type="auto"/>
          </w:tcPr>
          <w:p w14:paraId="4B30BB0A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784466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88C9F41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7969E63" w14:textId="77777777" w:rsidTr="00870F6D">
        <w:trPr>
          <w:trHeight w:val="701"/>
        </w:trPr>
        <w:tc>
          <w:tcPr>
            <w:tcW w:w="0" w:type="auto"/>
            <w:vMerge/>
          </w:tcPr>
          <w:p w14:paraId="7FC36848" w14:textId="5D31CC42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6849A2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Riproduce ed improvvisa melodie.</w:t>
            </w:r>
          </w:p>
        </w:tc>
        <w:tc>
          <w:tcPr>
            <w:tcW w:w="0" w:type="auto"/>
          </w:tcPr>
          <w:p w14:paraId="281A97B8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F3B479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036F660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1B489BB0" w14:textId="77777777" w:rsidTr="00870F6D">
        <w:trPr>
          <w:trHeight w:val="774"/>
        </w:trPr>
        <w:tc>
          <w:tcPr>
            <w:tcW w:w="0" w:type="auto"/>
            <w:vMerge/>
          </w:tcPr>
          <w:p w14:paraId="084709D2" w14:textId="00F416A9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8506634" w14:textId="61D1737E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Utilizza un sistema di notazione informale per riprodurre semplici sequenze sonore.</w:t>
            </w:r>
          </w:p>
        </w:tc>
        <w:tc>
          <w:tcPr>
            <w:tcW w:w="0" w:type="auto"/>
          </w:tcPr>
          <w:p w14:paraId="2F6D931C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9B1782F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85C62D7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  <w:tr w:rsidR="007D4AEF" w:rsidRPr="00976370" w14:paraId="2CC07E46" w14:textId="77777777" w:rsidTr="00870F6D">
        <w:trPr>
          <w:trHeight w:val="650"/>
        </w:trPr>
        <w:tc>
          <w:tcPr>
            <w:tcW w:w="0" w:type="auto"/>
            <w:gridSpan w:val="5"/>
          </w:tcPr>
          <w:p w14:paraId="4B8970A6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  <w:r w:rsidRPr="00976370">
              <w:rPr>
                <w:rFonts w:ascii="Arial" w:hAnsi="Arial" w:cs="Arial"/>
                <w:lang w:val="it-IT"/>
              </w:rPr>
              <w:t>OSSERVAZIONI</w:t>
            </w:r>
          </w:p>
          <w:p w14:paraId="72B3759B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  <w:p w14:paraId="6CA9FA7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  <w:p w14:paraId="69B3AB53" w14:textId="77777777" w:rsidR="007D4AEF" w:rsidRPr="00976370" w:rsidRDefault="007D4AEF" w:rsidP="007D4AEF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6FB90537" w14:textId="77777777" w:rsidR="009F6713" w:rsidRPr="00976370" w:rsidRDefault="009F6713"/>
    <w:p w14:paraId="3772A593" w14:textId="77777777" w:rsidR="00957415" w:rsidRPr="00976370" w:rsidRDefault="00957415" w:rsidP="005154C9">
      <w:pPr>
        <w:rPr>
          <w:rFonts w:ascii="Arial" w:hAnsi="Arial" w:cs="Arial"/>
        </w:rPr>
      </w:pPr>
    </w:p>
    <w:p w14:paraId="56F38055" w14:textId="3F8DA152" w:rsidR="005154C9" w:rsidRDefault="005154C9" w:rsidP="005154C9">
      <w:pPr>
        <w:rPr>
          <w:rFonts w:ascii="Arial" w:hAnsi="Arial" w:cs="Arial"/>
        </w:rPr>
      </w:pPr>
      <w:r w:rsidRPr="00976370">
        <w:rPr>
          <w:rFonts w:ascii="Arial" w:hAnsi="Arial" w:cs="Arial"/>
        </w:rPr>
        <w:t>Roma,</w:t>
      </w:r>
      <w:r w:rsidR="001C7C1F" w:rsidRPr="00976370">
        <w:rPr>
          <w:rFonts w:ascii="Arial" w:hAnsi="Arial" w:cs="Arial"/>
        </w:rPr>
        <w:tab/>
      </w:r>
      <w:r w:rsidR="001C7C1F" w:rsidRPr="00976370">
        <w:rPr>
          <w:rFonts w:ascii="Arial" w:hAnsi="Arial" w:cs="Arial"/>
        </w:rPr>
        <w:tab/>
      </w:r>
      <w:r w:rsidR="001C7C1F"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</w:r>
      <w:r w:rsidRPr="00976370">
        <w:rPr>
          <w:rFonts w:ascii="Arial" w:hAnsi="Arial" w:cs="Arial"/>
        </w:rPr>
        <w:tab/>
        <w:t>LE INSEGNANTI</w:t>
      </w:r>
    </w:p>
    <w:p w14:paraId="5C69E5A6" w14:textId="77777777" w:rsidR="007557CF" w:rsidRDefault="007557CF"/>
    <w:sectPr w:rsidR="007557CF" w:rsidSect="00E02E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F228" w14:textId="77777777" w:rsidR="007A03AE" w:rsidRDefault="007A03AE" w:rsidP="009C1C31">
      <w:r>
        <w:separator/>
      </w:r>
    </w:p>
  </w:endnote>
  <w:endnote w:type="continuationSeparator" w:id="0">
    <w:p w14:paraId="016E5CBC" w14:textId="77777777" w:rsidR="007A03AE" w:rsidRDefault="007A03AE" w:rsidP="009C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0DBF" w14:textId="77777777" w:rsidR="009C1C31" w:rsidRDefault="009C1C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710988"/>
      <w:docPartObj>
        <w:docPartGallery w:val="Page Numbers (Bottom of Page)"/>
        <w:docPartUnique/>
      </w:docPartObj>
    </w:sdtPr>
    <w:sdtContent>
      <w:p w14:paraId="1C28DFC3" w14:textId="75A79DCE" w:rsidR="009C1C31" w:rsidRDefault="009C1C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9B928" w14:textId="77777777" w:rsidR="009C1C31" w:rsidRDefault="009C1C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3F71" w14:textId="77777777" w:rsidR="009C1C31" w:rsidRDefault="009C1C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2E83" w14:textId="77777777" w:rsidR="007A03AE" w:rsidRDefault="007A03AE" w:rsidP="009C1C31">
      <w:r>
        <w:separator/>
      </w:r>
    </w:p>
  </w:footnote>
  <w:footnote w:type="continuationSeparator" w:id="0">
    <w:p w14:paraId="0C4790CF" w14:textId="77777777" w:rsidR="007A03AE" w:rsidRDefault="007A03AE" w:rsidP="009C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F283" w14:textId="77777777" w:rsidR="009C1C31" w:rsidRDefault="009C1C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17A6" w14:textId="77777777" w:rsidR="009C1C31" w:rsidRDefault="009C1C3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7358" w14:textId="77777777" w:rsidR="009C1C31" w:rsidRDefault="009C1C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D51977"/>
    <w:multiLevelType w:val="hybridMultilevel"/>
    <w:tmpl w:val="F4D0725E"/>
    <w:lvl w:ilvl="0" w:tplc="FFFFFFFF">
      <w:start w:val="1"/>
      <w:numFmt w:val="lowerLetter"/>
      <w:lvlText w:val="%1."/>
      <w:lvlJc w:val="left"/>
      <w:pPr>
        <w:ind w:left="466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188" w:hanging="33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17" w:hanging="3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46" w:hanging="3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4" w:hanging="3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03" w:hanging="3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832" w:hanging="3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560" w:hanging="3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289" w:hanging="330"/>
      </w:pPr>
      <w:rPr>
        <w:rFonts w:hint="default"/>
        <w:lang w:val="it-IT" w:eastAsia="en-US" w:bidi="ar-SA"/>
      </w:rPr>
    </w:lvl>
  </w:abstractNum>
  <w:abstractNum w:abstractNumId="2" w15:restartNumberingAfterBreak="0">
    <w:nsid w:val="24F86C7F"/>
    <w:multiLevelType w:val="multilevel"/>
    <w:tmpl w:val="2E82AB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3E67F5"/>
    <w:multiLevelType w:val="hybridMultilevel"/>
    <w:tmpl w:val="BE3EFE32"/>
    <w:lvl w:ilvl="0" w:tplc="81E243F4">
      <w:start w:val="1"/>
      <w:numFmt w:val="lowerLetter"/>
      <w:lvlText w:val="%1."/>
      <w:lvlJc w:val="left"/>
      <w:pPr>
        <w:ind w:left="42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79B6D510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4F608866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46E64A8C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6824B1A4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4C1070C2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30D23202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DB54D5C8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F8824572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16131D3"/>
    <w:multiLevelType w:val="hybridMultilevel"/>
    <w:tmpl w:val="63F048D4"/>
    <w:lvl w:ilvl="0" w:tplc="43161596">
      <w:start w:val="1"/>
      <w:numFmt w:val="lowerLetter"/>
      <w:lvlText w:val="%1."/>
      <w:lvlJc w:val="left"/>
      <w:pPr>
        <w:ind w:left="42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CB65B54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3CE6B9F2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015436B6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6586241C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998E505A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E9BEABD0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B4B882EA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D730DE84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num w:numId="1" w16cid:durableId="678196072">
    <w:abstractNumId w:val="0"/>
  </w:num>
  <w:num w:numId="2" w16cid:durableId="268006692">
    <w:abstractNumId w:val="2"/>
  </w:num>
  <w:num w:numId="3" w16cid:durableId="383717789">
    <w:abstractNumId w:val="1"/>
  </w:num>
  <w:num w:numId="4" w16cid:durableId="1676614202">
    <w:abstractNumId w:val="3"/>
  </w:num>
  <w:num w:numId="5" w16cid:durableId="1571310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1C"/>
    <w:rsid w:val="00044FBE"/>
    <w:rsid w:val="000473BF"/>
    <w:rsid w:val="00047B09"/>
    <w:rsid w:val="0007450A"/>
    <w:rsid w:val="00081865"/>
    <w:rsid w:val="0009447D"/>
    <w:rsid w:val="000A0041"/>
    <w:rsid w:val="000C2F07"/>
    <w:rsid w:val="00100971"/>
    <w:rsid w:val="00126B87"/>
    <w:rsid w:val="0015548B"/>
    <w:rsid w:val="001746F5"/>
    <w:rsid w:val="001760D5"/>
    <w:rsid w:val="00187767"/>
    <w:rsid w:val="001A04EC"/>
    <w:rsid w:val="001C0A9D"/>
    <w:rsid w:val="001C7C1F"/>
    <w:rsid w:val="0023322F"/>
    <w:rsid w:val="0023327A"/>
    <w:rsid w:val="0027280C"/>
    <w:rsid w:val="002D3F47"/>
    <w:rsid w:val="00310DDA"/>
    <w:rsid w:val="003253E1"/>
    <w:rsid w:val="0035467D"/>
    <w:rsid w:val="00363853"/>
    <w:rsid w:val="00376E93"/>
    <w:rsid w:val="003850B5"/>
    <w:rsid w:val="00394826"/>
    <w:rsid w:val="003A1977"/>
    <w:rsid w:val="003D4B0E"/>
    <w:rsid w:val="003F2110"/>
    <w:rsid w:val="00400A1A"/>
    <w:rsid w:val="00460207"/>
    <w:rsid w:val="004C7315"/>
    <w:rsid w:val="004E25EA"/>
    <w:rsid w:val="004E4C51"/>
    <w:rsid w:val="00506EAD"/>
    <w:rsid w:val="005154C9"/>
    <w:rsid w:val="00515D3B"/>
    <w:rsid w:val="00530F36"/>
    <w:rsid w:val="00567D31"/>
    <w:rsid w:val="00585F84"/>
    <w:rsid w:val="005D4B47"/>
    <w:rsid w:val="005D5F43"/>
    <w:rsid w:val="005D6C5D"/>
    <w:rsid w:val="00661A8A"/>
    <w:rsid w:val="0068025D"/>
    <w:rsid w:val="00687AA3"/>
    <w:rsid w:val="00693E98"/>
    <w:rsid w:val="0069745B"/>
    <w:rsid w:val="006B2999"/>
    <w:rsid w:val="006C292A"/>
    <w:rsid w:val="006C5C48"/>
    <w:rsid w:val="007308DA"/>
    <w:rsid w:val="00754319"/>
    <w:rsid w:val="007557CF"/>
    <w:rsid w:val="00762E62"/>
    <w:rsid w:val="00765CCE"/>
    <w:rsid w:val="0076642F"/>
    <w:rsid w:val="00776BCB"/>
    <w:rsid w:val="007A03AE"/>
    <w:rsid w:val="007B371E"/>
    <w:rsid w:val="007D4AEF"/>
    <w:rsid w:val="007E428A"/>
    <w:rsid w:val="007F07F3"/>
    <w:rsid w:val="008175C2"/>
    <w:rsid w:val="00845C58"/>
    <w:rsid w:val="00870F6D"/>
    <w:rsid w:val="008B032A"/>
    <w:rsid w:val="008B700C"/>
    <w:rsid w:val="008C694F"/>
    <w:rsid w:val="008D2FC4"/>
    <w:rsid w:val="008D61B9"/>
    <w:rsid w:val="008E4C1D"/>
    <w:rsid w:val="0092419F"/>
    <w:rsid w:val="00947DA6"/>
    <w:rsid w:val="00957415"/>
    <w:rsid w:val="00976370"/>
    <w:rsid w:val="0098382A"/>
    <w:rsid w:val="00987D11"/>
    <w:rsid w:val="009C1C31"/>
    <w:rsid w:val="009C5E8B"/>
    <w:rsid w:val="009F6713"/>
    <w:rsid w:val="00A05797"/>
    <w:rsid w:val="00A1404D"/>
    <w:rsid w:val="00A56726"/>
    <w:rsid w:val="00A607A5"/>
    <w:rsid w:val="00AD7A87"/>
    <w:rsid w:val="00AE66A4"/>
    <w:rsid w:val="00AE6817"/>
    <w:rsid w:val="00B00AEC"/>
    <w:rsid w:val="00B22A51"/>
    <w:rsid w:val="00B2638B"/>
    <w:rsid w:val="00B3637A"/>
    <w:rsid w:val="00BD4160"/>
    <w:rsid w:val="00BE40B4"/>
    <w:rsid w:val="00C06110"/>
    <w:rsid w:val="00C15BA2"/>
    <w:rsid w:val="00C4525B"/>
    <w:rsid w:val="00C552FE"/>
    <w:rsid w:val="00C5626A"/>
    <w:rsid w:val="00C666A3"/>
    <w:rsid w:val="00C80F26"/>
    <w:rsid w:val="00CA3CEE"/>
    <w:rsid w:val="00CC1188"/>
    <w:rsid w:val="00CE7B39"/>
    <w:rsid w:val="00D11F0C"/>
    <w:rsid w:val="00D37F78"/>
    <w:rsid w:val="00D50B1F"/>
    <w:rsid w:val="00D50DFF"/>
    <w:rsid w:val="00D5107D"/>
    <w:rsid w:val="00D57A72"/>
    <w:rsid w:val="00D723DE"/>
    <w:rsid w:val="00D90C7B"/>
    <w:rsid w:val="00D91933"/>
    <w:rsid w:val="00DA06F4"/>
    <w:rsid w:val="00DB04BB"/>
    <w:rsid w:val="00DB37A7"/>
    <w:rsid w:val="00DB7B1A"/>
    <w:rsid w:val="00DC20C4"/>
    <w:rsid w:val="00DF17D1"/>
    <w:rsid w:val="00E02E7D"/>
    <w:rsid w:val="00E1021E"/>
    <w:rsid w:val="00E10C1C"/>
    <w:rsid w:val="00E6186D"/>
    <w:rsid w:val="00E745B1"/>
    <w:rsid w:val="00E775DC"/>
    <w:rsid w:val="00E878EC"/>
    <w:rsid w:val="00E91D8E"/>
    <w:rsid w:val="00EC2726"/>
    <w:rsid w:val="00F563D7"/>
    <w:rsid w:val="00F61C54"/>
    <w:rsid w:val="00F751A8"/>
    <w:rsid w:val="00F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D9C5"/>
  <w15:chartTrackingRefBased/>
  <w15:docId w15:val="{2FBCFB32-4111-41D1-B60C-AD2C406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C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itolo2">
    <w:name w:val="heading 2"/>
    <w:basedOn w:val="Normale"/>
    <w:next w:val="Normale"/>
    <w:link w:val="Titolo2Carattere"/>
    <w:qFormat/>
    <w:rsid w:val="00E10C1C"/>
    <w:pPr>
      <w:keepNext/>
      <w:numPr>
        <w:ilvl w:val="1"/>
        <w:numId w:val="1"/>
      </w:numPr>
      <w:jc w:val="center"/>
      <w:outlineLvl w:val="1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0C1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E10C1C"/>
    <w:pPr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C1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E1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llegamentoipertestuale">
    <w:name w:val="Hyperlink"/>
    <w:basedOn w:val="Carpredefinitoparagrafo"/>
    <w:uiPriority w:val="99"/>
    <w:semiHidden/>
    <w:unhideWhenUsed/>
    <w:rsid w:val="00C452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1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C31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c8cn00v@pec.istru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mic8cn00v@istruzion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C046-F369-4DD0-8160-DAA689C1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Stamy</dc:creator>
  <cp:keywords/>
  <dc:description/>
  <cp:lastModifiedBy>preside User</cp:lastModifiedBy>
  <cp:revision>6</cp:revision>
  <dcterms:created xsi:type="dcterms:W3CDTF">2026-06-26T12:15:00Z</dcterms:created>
  <dcterms:modified xsi:type="dcterms:W3CDTF">2026-06-30T06:42:00Z</dcterms:modified>
</cp:coreProperties>
</file>